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64" w:rsidRPr="004D34CB" w:rsidRDefault="003A0B0C" w:rsidP="00521D04">
      <w:pPr>
        <w:jc w:val="center"/>
        <w:rPr>
          <w:b/>
          <w:bCs/>
        </w:rPr>
      </w:pPr>
      <w:bookmarkStart w:id="0" w:name="_GoBack"/>
      <w:bookmarkEnd w:id="0"/>
      <w:r>
        <w:rPr>
          <w:b/>
          <w:bCs/>
          <w:noProof/>
          <w:lang w:eastAsia="lt-LT"/>
        </w:rPr>
        <w:drawing>
          <wp:inline distT="0" distB="0" distL="0" distR="0">
            <wp:extent cx="32004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323975"/>
                    </a:xfrm>
                    <a:prstGeom prst="rect">
                      <a:avLst/>
                    </a:prstGeom>
                    <a:noFill/>
                    <a:ln>
                      <a:noFill/>
                    </a:ln>
                  </pic:spPr>
                </pic:pic>
              </a:graphicData>
            </a:graphic>
          </wp:inline>
        </w:drawing>
      </w:r>
    </w:p>
    <w:p w:rsidR="001F3264" w:rsidRPr="004D34CB" w:rsidRDefault="001F3264" w:rsidP="000826A4">
      <w:pPr>
        <w:jc w:val="center"/>
        <w:rPr>
          <w:rFonts w:ascii="Times New Roman" w:hAnsi="Times New Roman" w:cs="Times New Roman"/>
          <w:b/>
          <w:bCs/>
          <w:caps/>
          <w:sz w:val="24"/>
          <w:szCs w:val="24"/>
        </w:rPr>
      </w:pPr>
      <w:r w:rsidRPr="004D34CB">
        <w:rPr>
          <w:rFonts w:ascii="Times New Roman" w:hAnsi="Times New Roman" w:cs="Times New Roman"/>
          <w:b/>
          <w:bCs/>
          <w:caps/>
          <w:sz w:val="24"/>
          <w:szCs w:val="24"/>
        </w:rPr>
        <w:t>ES struktūrinių fondų projektas</w:t>
      </w:r>
    </w:p>
    <w:p w:rsidR="001F3264" w:rsidRPr="004D34CB" w:rsidRDefault="001F3264" w:rsidP="002843E2">
      <w:pPr>
        <w:spacing w:after="0" w:line="240" w:lineRule="auto"/>
        <w:jc w:val="center"/>
        <w:rPr>
          <w:rFonts w:ascii="Times New Roman" w:hAnsi="Times New Roman" w:cs="Times New Roman"/>
          <w:caps/>
          <w:sz w:val="24"/>
          <w:szCs w:val="24"/>
        </w:rPr>
      </w:pPr>
      <w:r w:rsidRPr="004D34CB">
        <w:rPr>
          <w:rFonts w:ascii="Times New Roman" w:hAnsi="Times New Roman" w:cs="Times New Roman"/>
          <w:caps/>
          <w:sz w:val="24"/>
          <w:szCs w:val="24"/>
        </w:rPr>
        <w:t>Bendrojo ugdymo mokyklų įsivertinimo</w:t>
      </w:r>
    </w:p>
    <w:p w:rsidR="001F3264" w:rsidRPr="004D34CB" w:rsidRDefault="001F3264" w:rsidP="002843E2">
      <w:pPr>
        <w:spacing w:after="0" w:line="240" w:lineRule="auto"/>
        <w:jc w:val="center"/>
        <w:rPr>
          <w:rFonts w:ascii="Times New Roman" w:hAnsi="Times New Roman" w:cs="Times New Roman"/>
          <w:caps/>
          <w:sz w:val="24"/>
          <w:szCs w:val="24"/>
        </w:rPr>
      </w:pPr>
      <w:r w:rsidRPr="004D34CB">
        <w:rPr>
          <w:rFonts w:ascii="Times New Roman" w:hAnsi="Times New Roman" w:cs="Times New Roman"/>
          <w:caps/>
          <w:sz w:val="24"/>
          <w:szCs w:val="24"/>
        </w:rPr>
        <w:t>rodiklių atnaujinimas ir naudojimo jais metodikos/rekomendacijų sukūrimas</w:t>
      </w:r>
    </w:p>
    <w:p w:rsidR="001F3264" w:rsidRPr="004D34CB" w:rsidRDefault="001F3264" w:rsidP="00521D04">
      <w:pPr>
        <w:jc w:val="center"/>
        <w:rPr>
          <w:rFonts w:ascii="Times New Roman" w:hAnsi="Times New Roman" w:cs="Times New Roman"/>
          <w:caps/>
          <w:sz w:val="24"/>
          <w:szCs w:val="24"/>
        </w:rPr>
      </w:pPr>
      <w:r w:rsidRPr="004D34CB">
        <w:rPr>
          <w:rFonts w:ascii="Times New Roman" w:hAnsi="Times New Roman" w:cs="Times New Roman"/>
          <w:caps/>
          <w:sz w:val="24"/>
          <w:szCs w:val="24"/>
        </w:rPr>
        <w:t>SFMIS Nr.: VP1-2.1-ŠMM-01-V-03-001</w:t>
      </w:r>
    </w:p>
    <w:p w:rsidR="001F3264" w:rsidRPr="004D34CB" w:rsidRDefault="001F3264" w:rsidP="000826A4">
      <w:pPr>
        <w:rPr>
          <w:rFonts w:ascii="Arial Narrow" w:hAnsi="Arial Narrow" w:cs="Arial Narrow"/>
          <w:b/>
          <w:bCs/>
          <w:color w:val="000000"/>
        </w:rPr>
      </w:pPr>
    </w:p>
    <w:p w:rsidR="001F3264" w:rsidRPr="004D34CB" w:rsidRDefault="001F3264" w:rsidP="000826A4">
      <w:pPr>
        <w:jc w:val="center"/>
        <w:rPr>
          <w:rFonts w:ascii="Times New Roman" w:hAnsi="Times New Roman" w:cs="Times New Roman"/>
          <w:b/>
          <w:bCs/>
          <w:sz w:val="36"/>
          <w:szCs w:val="36"/>
        </w:rPr>
      </w:pPr>
      <w:r w:rsidRPr="004D34CB">
        <w:rPr>
          <w:rFonts w:ascii="Times New Roman" w:hAnsi="Times New Roman" w:cs="Times New Roman"/>
          <w:b/>
          <w:bCs/>
          <w:sz w:val="36"/>
          <w:szCs w:val="36"/>
        </w:rPr>
        <w:t>BENDROJO UGDYMO MOKYKLŲ</w:t>
      </w:r>
    </w:p>
    <w:p w:rsidR="001F3264" w:rsidRPr="004D34CB" w:rsidRDefault="001F3264" w:rsidP="000826A4">
      <w:pPr>
        <w:jc w:val="center"/>
        <w:rPr>
          <w:rFonts w:ascii="Times New Roman" w:hAnsi="Times New Roman" w:cs="Times New Roman"/>
          <w:b/>
          <w:bCs/>
          <w:sz w:val="36"/>
          <w:szCs w:val="36"/>
        </w:rPr>
      </w:pPr>
      <w:r w:rsidRPr="004D34CB">
        <w:rPr>
          <w:rFonts w:ascii="Times New Roman" w:hAnsi="Times New Roman" w:cs="Times New Roman"/>
          <w:b/>
          <w:bCs/>
          <w:sz w:val="36"/>
          <w:szCs w:val="36"/>
        </w:rPr>
        <w:t>VEIKLOS KOKYBĖS ĮSIVERTINIMO REKOMENDACIJOS</w:t>
      </w:r>
    </w:p>
    <w:p w:rsidR="001F3264" w:rsidRPr="004D34CB" w:rsidRDefault="001F3264" w:rsidP="000826A4">
      <w:pPr>
        <w:jc w:val="center"/>
        <w:rPr>
          <w:rFonts w:ascii="Times New Roman" w:hAnsi="Times New Roman" w:cs="Times New Roman"/>
          <w:b/>
          <w:bCs/>
          <w:sz w:val="36"/>
          <w:szCs w:val="36"/>
        </w:rPr>
      </w:pPr>
    </w:p>
    <w:p w:rsidR="001F3264" w:rsidRPr="004D34CB" w:rsidRDefault="001F3264" w:rsidP="000826A4">
      <w:pPr>
        <w:jc w:val="right"/>
        <w:rPr>
          <w:rFonts w:ascii="Tahoma" w:hAnsi="Tahoma" w:cs="Tahoma"/>
          <w:b/>
          <w:bCs/>
        </w:rPr>
      </w:pPr>
    </w:p>
    <w:p w:rsidR="001F3264" w:rsidRPr="004D34CB" w:rsidRDefault="001F3264" w:rsidP="000826A4">
      <w:pPr>
        <w:spacing w:before="120" w:after="120"/>
        <w:jc w:val="right"/>
        <w:rPr>
          <w:rFonts w:ascii="Times New Roman" w:hAnsi="Times New Roman" w:cs="Times New Roman"/>
          <w:b/>
          <w:bCs/>
          <w:sz w:val="24"/>
          <w:szCs w:val="24"/>
        </w:rPr>
      </w:pPr>
      <w:r w:rsidRPr="004D34CB">
        <w:rPr>
          <w:rFonts w:ascii="Times New Roman" w:hAnsi="Times New Roman" w:cs="Times New Roman"/>
          <w:b/>
          <w:bCs/>
          <w:sz w:val="24"/>
          <w:szCs w:val="24"/>
        </w:rPr>
        <w:t xml:space="preserve">Rengėjai: </w:t>
      </w:r>
    </w:p>
    <w:p w:rsidR="001F3264" w:rsidRPr="004D34CB" w:rsidRDefault="001F3264" w:rsidP="000826A4">
      <w:pPr>
        <w:spacing w:before="120" w:after="120"/>
        <w:jc w:val="right"/>
        <w:rPr>
          <w:rFonts w:ascii="Times New Roman" w:hAnsi="Times New Roman" w:cs="Times New Roman"/>
          <w:sz w:val="24"/>
          <w:szCs w:val="24"/>
        </w:rPr>
      </w:pPr>
      <w:r>
        <w:rPr>
          <w:rFonts w:ascii="Times New Roman" w:hAnsi="Times New Roman" w:cs="Times New Roman"/>
          <w:sz w:val="24"/>
          <w:szCs w:val="24"/>
        </w:rPr>
        <w:t>D. Survutaitė</w:t>
      </w:r>
    </w:p>
    <w:p w:rsidR="001F3264" w:rsidRPr="004D34CB" w:rsidRDefault="001F3264" w:rsidP="000826A4">
      <w:pPr>
        <w:spacing w:before="120" w:after="120"/>
        <w:jc w:val="right"/>
        <w:rPr>
          <w:rFonts w:ascii="Times New Roman" w:hAnsi="Times New Roman" w:cs="Times New Roman"/>
          <w:sz w:val="24"/>
          <w:szCs w:val="24"/>
        </w:rPr>
      </w:pPr>
      <w:r w:rsidRPr="004D34CB">
        <w:rPr>
          <w:rFonts w:ascii="Times New Roman" w:hAnsi="Times New Roman" w:cs="Times New Roman"/>
          <w:sz w:val="24"/>
          <w:szCs w:val="24"/>
        </w:rPr>
        <w:t>V. Bacys</w:t>
      </w:r>
    </w:p>
    <w:p w:rsidR="001F3264" w:rsidRPr="004D34CB" w:rsidRDefault="001F3264" w:rsidP="002843E2">
      <w:pPr>
        <w:spacing w:before="120" w:after="120"/>
        <w:jc w:val="right"/>
        <w:rPr>
          <w:rFonts w:ascii="Times New Roman" w:hAnsi="Times New Roman" w:cs="Times New Roman"/>
          <w:sz w:val="24"/>
          <w:szCs w:val="24"/>
        </w:rPr>
      </w:pPr>
      <w:r w:rsidRPr="004D34CB">
        <w:rPr>
          <w:rFonts w:ascii="Times New Roman" w:hAnsi="Times New Roman" w:cs="Times New Roman"/>
          <w:sz w:val="24"/>
          <w:szCs w:val="24"/>
        </w:rPr>
        <w:t>S. Balčiūnas</w:t>
      </w:r>
    </w:p>
    <w:p w:rsidR="001F3264" w:rsidRPr="004D34CB" w:rsidRDefault="001F3264" w:rsidP="005469D5">
      <w:pPr>
        <w:spacing w:before="120" w:after="120"/>
        <w:jc w:val="right"/>
        <w:rPr>
          <w:rFonts w:ascii="Times New Roman" w:hAnsi="Times New Roman" w:cs="Times New Roman"/>
          <w:sz w:val="24"/>
          <w:szCs w:val="24"/>
        </w:rPr>
      </w:pPr>
      <w:r w:rsidRPr="004D34CB">
        <w:rPr>
          <w:rFonts w:ascii="Times New Roman" w:hAnsi="Times New Roman" w:cs="Times New Roman"/>
          <w:sz w:val="24"/>
          <w:szCs w:val="24"/>
        </w:rPr>
        <w:t>G. Čiuladienė</w:t>
      </w:r>
    </w:p>
    <w:p w:rsidR="001F3264" w:rsidRPr="004D34CB" w:rsidRDefault="001F3264" w:rsidP="000826A4">
      <w:pPr>
        <w:spacing w:before="120" w:after="120"/>
        <w:jc w:val="right"/>
        <w:rPr>
          <w:rFonts w:ascii="Times New Roman" w:hAnsi="Times New Roman" w:cs="Times New Roman"/>
          <w:sz w:val="24"/>
          <w:szCs w:val="24"/>
        </w:rPr>
      </w:pPr>
      <w:r w:rsidRPr="004D34CB">
        <w:rPr>
          <w:rFonts w:ascii="Times New Roman" w:hAnsi="Times New Roman" w:cs="Times New Roman"/>
          <w:sz w:val="24"/>
          <w:szCs w:val="24"/>
        </w:rPr>
        <w:t>V. Petkūnienė</w:t>
      </w:r>
    </w:p>
    <w:p w:rsidR="001F3264" w:rsidRPr="004D34CB" w:rsidRDefault="001F3264" w:rsidP="002843E2">
      <w:pPr>
        <w:spacing w:before="120" w:after="120"/>
        <w:jc w:val="right"/>
        <w:rPr>
          <w:rFonts w:ascii="Times New Roman" w:hAnsi="Times New Roman" w:cs="Times New Roman"/>
          <w:sz w:val="24"/>
          <w:szCs w:val="24"/>
        </w:rPr>
      </w:pPr>
      <w:r w:rsidRPr="004D34CB">
        <w:rPr>
          <w:rFonts w:ascii="Times New Roman" w:hAnsi="Times New Roman" w:cs="Times New Roman"/>
          <w:sz w:val="24"/>
          <w:szCs w:val="24"/>
        </w:rPr>
        <w:t>V. Sičiūnienė</w:t>
      </w:r>
    </w:p>
    <w:p w:rsidR="001F3264" w:rsidRPr="004D34CB" w:rsidRDefault="001F3264" w:rsidP="000826A4">
      <w:pPr>
        <w:spacing w:before="120" w:after="120"/>
        <w:jc w:val="right"/>
        <w:rPr>
          <w:rFonts w:ascii="Times New Roman" w:hAnsi="Times New Roman" w:cs="Times New Roman"/>
          <w:sz w:val="24"/>
          <w:szCs w:val="24"/>
        </w:rPr>
      </w:pPr>
      <w:r w:rsidRPr="004D34CB">
        <w:rPr>
          <w:rFonts w:ascii="Times New Roman" w:hAnsi="Times New Roman" w:cs="Times New Roman"/>
          <w:sz w:val="24"/>
          <w:szCs w:val="24"/>
        </w:rPr>
        <w:t>J. Valuckienė</w:t>
      </w:r>
    </w:p>
    <w:p w:rsidR="001F3264" w:rsidRPr="004D34CB" w:rsidRDefault="001F3264" w:rsidP="000826A4">
      <w:pPr>
        <w:spacing w:before="120" w:after="120"/>
        <w:jc w:val="right"/>
        <w:rPr>
          <w:rFonts w:ascii="Times New Roman" w:hAnsi="Times New Roman" w:cs="Times New Roman"/>
          <w:sz w:val="24"/>
          <w:szCs w:val="24"/>
        </w:rPr>
      </w:pPr>
      <w:r w:rsidRPr="004D34CB">
        <w:rPr>
          <w:rFonts w:ascii="Times New Roman" w:hAnsi="Times New Roman" w:cs="Times New Roman"/>
          <w:sz w:val="24"/>
          <w:szCs w:val="24"/>
        </w:rPr>
        <w:t>M. Vilkonienė</w:t>
      </w:r>
    </w:p>
    <w:p w:rsidR="001F3264" w:rsidRPr="004D34CB" w:rsidRDefault="001F3264" w:rsidP="000826A4">
      <w:pPr>
        <w:jc w:val="right"/>
        <w:rPr>
          <w:b/>
          <w:bCs/>
        </w:rPr>
      </w:pPr>
    </w:p>
    <w:p w:rsidR="001F3264" w:rsidRPr="004D34CB" w:rsidRDefault="001F3264" w:rsidP="000826A4">
      <w:pPr>
        <w:jc w:val="center"/>
        <w:rPr>
          <w:rFonts w:ascii="Times New Roman" w:hAnsi="Times New Roman" w:cs="Times New Roman"/>
          <w:sz w:val="24"/>
          <w:szCs w:val="24"/>
        </w:rPr>
      </w:pPr>
      <w:r w:rsidRPr="004D34CB">
        <w:rPr>
          <w:rFonts w:ascii="Times New Roman" w:hAnsi="Times New Roman" w:cs="Times New Roman"/>
          <w:sz w:val="24"/>
          <w:szCs w:val="24"/>
        </w:rPr>
        <w:t>Vilnius</w:t>
      </w:r>
    </w:p>
    <w:p w:rsidR="001F3264" w:rsidRPr="004D34CB" w:rsidRDefault="001F3264" w:rsidP="000826A4">
      <w:pPr>
        <w:jc w:val="center"/>
        <w:rPr>
          <w:rFonts w:ascii="Times New Roman" w:hAnsi="Times New Roman" w:cs="Times New Roman"/>
          <w:sz w:val="24"/>
          <w:szCs w:val="24"/>
        </w:rPr>
      </w:pPr>
      <w:r w:rsidRPr="004D34CB">
        <w:rPr>
          <w:rFonts w:ascii="Times New Roman" w:hAnsi="Times New Roman" w:cs="Times New Roman"/>
          <w:sz w:val="24"/>
          <w:szCs w:val="24"/>
        </w:rPr>
        <w:t>2015</w:t>
      </w:r>
    </w:p>
    <w:p w:rsidR="001F3264" w:rsidRPr="00DF39A9" w:rsidRDefault="001F3264" w:rsidP="00DE1306">
      <w:pPr>
        <w:pStyle w:val="Default"/>
        <w:spacing w:line="360" w:lineRule="auto"/>
        <w:jc w:val="center"/>
        <w:rPr>
          <w:b/>
          <w:bCs/>
          <w:sz w:val="32"/>
          <w:szCs w:val="32"/>
        </w:rPr>
      </w:pPr>
      <w:r w:rsidRPr="004D34CB">
        <w:br w:type="page"/>
      </w:r>
      <w:r w:rsidRPr="00DF39A9">
        <w:rPr>
          <w:b/>
          <w:bCs/>
          <w:sz w:val="32"/>
          <w:szCs w:val="32"/>
        </w:rPr>
        <w:lastRenderedPageBreak/>
        <w:t>Turinys</w:t>
      </w:r>
    </w:p>
    <w:p w:rsidR="001F3264" w:rsidRPr="007678B4" w:rsidRDefault="001F3264" w:rsidP="00DD43E1">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Pr="004D34CB">
        <w:rPr>
          <w:rFonts w:ascii="Times New Roman" w:hAnsi="Times New Roman" w:cs="Times New Roman"/>
          <w:b/>
          <w:bCs/>
          <w:sz w:val="24"/>
          <w:szCs w:val="24"/>
        </w:rPr>
        <w:t>okyklos veiklos įsivertinimo galimybės</w:t>
      </w:r>
      <w:r>
        <w:rPr>
          <w:rFonts w:ascii="Times New Roman" w:hAnsi="Times New Roman" w:cs="Times New Roman"/>
          <w:b/>
          <w:bCs/>
          <w:sz w:val="24"/>
          <w:szCs w:val="24"/>
        </w:rPr>
        <w:t>..............................................................................................3</w:t>
      </w:r>
    </w:p>
    <w:p w:rsidR="001F3264" w:rsidRDefault="001F3264" w:rsidP="00DE1306">
      <w:pPr>
        <w:pStyle w:val="Default"/>
        <w:spacing w:line="360" w:lineRule="auto"/>
        <w:jc w:val="center"/>
        <w:rPr>
          <w:sz w:val="8"/>
          <w:szCs w:val="8"/>
        </w:rPr>
      </w:pPr>
    </w:p>
    <w:p w:rsidR="001F3264" w:rsidRPr="003D6F97" w:rsidRDefault="001F3264" w:rsidP="007678B4">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3D6F97">
        <w:rPr>
          <w:rFonts w:ascii="Times New Roman" w:hAnsi="Times New Roman" w:cs="Times New Roman"/>
          <w:b/>
          <w:bCs/>
          <w:sz w:val="24"/>
          <w:szCs w:val="24"/>
        </w:rPr>
        <w:t>Mokyklos veiklos kokybės įsivertinimo modelio sandara</w:t>
      </w:r>
      <w:r>
        <w:rPr>
          <w:rFonts w:ascii="Times New Roman" w:hAnsi="Times New Roman" w:cs="Times New Roman"/>
          <w:b/>
          <w:bCs/>
          <w:sz w:val="24"/>
          <w:szCs w:val="24"/>
        </w:rPr>
        <w:t>....................................................................3</w:t>
      </w:r>
    </w:p>
    <w:p w:rsidR="001F3264" w:rsidRPr="00DF39A9" w:rsidRDefault="001F3264" w:rsidP="00DE1306">
      <w:pPr>
        <w:pStyle w:val="Default"/>
        <w:spacing w:line="360" w:lineRule="auto"/>
        <w:jc w:val="center"/>
        <w:rPr>
          <w:sz w:val="8"/>
          <w:szCs w:val="8"/>
        </w:rPr>
      </w:pPr>
    </w:p>
    <w:p w:rsidR="001F3264" w:rsidRPr="004D34CB" w:rsidRDefault="001F3264" w:rsidP="00DF39A9">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Pr="004D34CB">
        <w:rPr>
          <w:rFonts w:ascii="Times New Roman" w:hAnsi="Times New Roman" w:cs="Times New Roman"/>
          <w:b/>
          <w:bCs/>
          <w:sz w:val="24"/>
          <w:szCs w:val="24"/>
        </w:rPr>
        <w:t>okyklos veiklos</w:t>
      </w:r>
      <w:r>
        <w:rPr>
          <w:rFonts w:ascii="Times New Roman" w:hAnsi="Times New Roman" w:cs="Times New Roman"/>
          <w:b/>
          <w:bCs/>
          <w:sz w:val="24"/>
          <w:szCs w:val="24"/>
        </w:rPr>
        <w:t xml:space="preserve"> kokybės įsivertinimo paskirtis..................................................................................4</w:t>
      </w:r>
    </w:p>
    <w:p w:rsidR="001F3264" w:rsidRPr="004D34CB" w:rsidRDefault="001F3264" w:rsidP="00DE1306">
      <w:pPr>
        <w:pStyle w:val="Default"/>
        <w:spacing w:line="360" w:lineRule="auto"/>
        <w:jc w:val="center"/>
        <w:rPr>
          <w:sz w:val="10"/>
          <w:szCs w:val="10"/>
        </w:rPr>
      </w:pPr>
    </w:p>
    <w:p w:rsidR="001F3264" w:rsidRPr="004D34CB" w:rsidRDefault="001F3264" w:rsidP="00DF39A9">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Mokyklos įsivertinimo principai.............................................................................................................4</w:t>
      </w:r>
    </w:p>
    <w:p w:rsidR="001F3264" w:rsidRDefault="001F3264" w:rsidP="003515BA">
      <w:pPr>
        <w:pStyle w:val="Default"/>
        <w:spacing w:line="360" w:lineRule="auto"/>
        <w:jc w:val="center"/>
        <w:rPr>
          <w:sz w:val="10"/>
          <w:szCs w:val="10"/>
        </w:rPr>
      </w:pPr>
    </w:p>
    <w:p w:rsidR="001F3264" w:rsidRPr="004D34CB" w:rsidRDefault="001F3264" w:rsidP="00DF39A9">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Įsivertinimo etapai..............................................................................................................................5 - 6</w:t>
      </w:r>
    </w:p>
    <w:p w:rsidR="001F3264" w:rsidRDefault="001F3264" w:rsidP="003515BA">
      <w:pPr>
        <w:pStyle w:val="Default"/>
        <w:spacing w:line="360" w:lineRule="auto"/>
        <w:jc w:val="center"/>
        <w:rPr>
          <w:sz w:val="10"/>
          <w:szCs w:val="10"/>
        </w:rPr>
      </w:pPr>
    </w:p>
    <w:p w:rsidR="001F3264" w:rsidRPr="004D34CB" w:rsidRDefault="001F3264" w:rsidP="003D6F97">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Pr="004D34CB">
        <w:rPr>
          <w:rFonts w:ascii="Times New Roman" w:hAnsi="Times New Roman" w:cs="Times New Roman"/>
          <w:b/>
          <w:bCs/>
          <w:sz w:val="24"/>
          <w:szCs w:val="24"/>
        </w:rPr>
        <w:t>okyklos</w:t>
      </w:r>
      <w:r>
        <w:rPr>
          <w:rFonts w:ascii="Times New Roman" w:hAnsi="Times New Roman" w:cs="Times New Roman"/>
          <w:b/>
          <w:bCs/>
          <w:sz w:val="24"/>
          <w:szCs w:val="24"/>
        </w:rPr>
        <w:t xml:space="preserve"> veiklos kokybės įsivertinimo</w:t>
      </w:r>
      <w:r w:rsidRPr="004D34CB">
        <w:rPr>
          <w:rFonts w:ascii="Times New Roman" w:hAnsi="Times New Roman" w:cs="Times New Roman"/>
          <w:b/>
          <w:bCs/>
          <w:sz w:val="24"/>
          <w:szCs w:val="24"/>
        </w:rPr>
        <w:t xml:space="preserve"> organiz</w:t>
      </w:r>
      <w:r>
        <w:rPr>
          <w:rFonts w:ascii="Times New Roman" w:hAnsi="Times New Roman" w:cs="Times New Roman"/>
          <w:b/>
          <w:bCs/>
          <w:sz w:val="24"/>
          <w:szCs w:val="24"/>
        </w:rPr>
        <w:t>avimas........................................................................7</w:t>
      </w:r>
    </w:p>
    <w:p w:rsidR="001F3264" w:rsidRPr="004D34CB" w:rsidRDefault="001F3264" w:rsidP="003515BA">
      <w:pPr>
        <w:pStyle w:val="Default"/>
        <w:spacing w:line="360" w:lineRule="auto"/>
        <w:jc w:val="center"/>
        <w:rPr>
          <w:sz w:val="10"/>
          <w:szCs w:val="10"/>
        </w:rPr>
      </w:pPr>
    </w:p>
    <w:p w:rsidR="001F3264" w:rsidRPr="002244E1" w:rsidRDefault="001F3264" w:rsidP="002244E1">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Pr="004D34CB">
        <w:rPr>
          <w:rFonts w:ascii="Times New Roman" w:hAnsi="Times New Roman" w:cs="Times New Roman"/>
          <w:b/>
          <w:bCs/>
          <w:sz w:val="24"/>
          <w:szCs w:val="24"/>
        </w:rPr>
        <w:t xml:space="preserve">okyklos veiklos kokybės </w:t>
      </w:r>
      <w:r w:rsidRPr="003D6F97">
        <w:rPr>
          <w:rFonts w:ascii="Times New Roman" w:hAnsi="Times New Roman" w:cs="Times New Roman"/>
          <w:b/>
          <w:bCs/>
          <w:sz w:val="24"/>
          <w:szCs w:val="24"/>
        </w:rPr>
        <w:t>įsivertinimo modelio</w:t>
      </w:r>
      <w:r>
        <w:rPr>
          <w:rFonts w:ascii="Times New Roman" w:hAnsi="Times New Roman" w:cs="Times New Roman"/>
          <w:b/>
          <w:bCs/>
          <w:color w:val="FF0000"/>
          <w:sz w:val="24"/>
          <w:szCs w:val="24"/>
        </w:rPr>
        <w:t xml:space="preserve"> </w:t>
      </w:r>
      <w:r w:rsidRPr="004D34CB">
        <w:rPr>
          <w:rFonts w:ascii="Times New Roman" w:hAnsi="Times New Roman" w:cs="Times New Roman"/>
          <w:b/>
          <w:bCs/>
          <w:sz w:val="24"/>
          <w:szCs w:val="24"/>
        </w:rPr>
        <w:t>rodiklių naudo</w:t>
      </w:r>
      <w:r>
        <w:rPr>
          <w:rFonts w:ascii="Times New Roman" w:hAnsi="Times New Roman" w:cs="Times New Roman"/>
          <w:b/>
          <w:bCs/>
          <w:sz w:val="24"/>
          <w:szCs w:val="24"/>
        </w:rPr>
        <w:t>jimas</w:t>
      </w:r>
      <w:r w:rsidRPr="004D34CB">
        <w:rPr>
          <w:rFonts w:ascii="Times New Roman" w:hAnsi="Times New Roman" w:cs="Times New Roman"/>
          <w:b/>
          <w:bCs/>
          <w:sz w:val="24"/>
          <w:szCs w:val="24"/>
        </w:rPr>
        <w:t xml:space="preserve"> </w:t>
      </w:r>
      <w:r w:rsidRPr="002244E1">
        <w:rPr>
          <w:rFonts w:ascii="Times New Roman" w:hAnsi="Times New Roman" w:cs="Times New Roman"/>
          <w:b/>
          <w:bCs/>
          <w:sz w:val="24"/>
          <w:szCs w:val="24"/>
        </w:rPr>
        <w:t>įsivertinime</w:t>
      </w:r>
      <w:r>
        <w:rPr>
          <w:rFonts w:ascii="Times New Roman" w:hAnsi="Times New Roman" w:cs="Times New Roman"/>
          <w:b/>
          <w:bCs/>
          <w:sz w:val="24"/>
          <w:szCs w:val="24"/>
        </w:rPr>
        <w:t>.....................8 - 9</w:t>
      </w:r>
    </w:p>
    <w:p w:rsidR="001F3264" w:rsidRPr="004D34CB" w:rsidRDefault="001F3264" w:rsidP="003515BA">
      <w:pPr>
        <w:pStyle w:val="Default"/>
        <w:spacing w:line="360" w:lineRule="auto"/>
        <w:jc w:val="center"/>
        <w:rPr>
          <w:sz w:val="10"/>
          <w:szCs w:val="10"/>
        </w:rPr>
      </w:pPr>
    </w:p>
    <w:p w:rsidR="001F3264" w:rsidRPr="004D34CB" w:rsidRDefault="001F3264" w:rsidP="003D6F97">
      <w:pPr>
        <w:pStyle w:val="BodyText1"/>
        <w:shd w:val="clear" w:color="auto" w:fill="D9D9D9"/>
        <w:spacing w:line="240" w:lineRule="auto"/>
        <w:ind w:firstLine="0"/>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IQES online Lietuva klausimynų</w:t>
      </w:r>
      <w:r w:rsidRPr="004D34CB">
        <w:rPr>
          <w:rFonts w:ascii="Times New Roman" w:hAnsi="Times New Roman" w:cs="Times New Roman"/>
          <w:b/>
          <w:bCs/>
          <w:color w:val="auto"/>
          <w:sz w:val="24"/>
          <w:szCs w:val="24"/>
          <w:lang w:val="lt-LT"/>
        </w:rPr>
        <w:t xml:space="preserve"> </w:t>
      </w:r>
      <w:r>
        <w:rPr>
          <w:rFonts w:ascii="Times New Roman" w:hAnsi="Times New Roman" w:cs="Times New Roman"/>
          <w:b/>
          <w:bCs/>
          <w:color w:val="auto"/>
          <w:sz w:val="24"/>
          <w:szCs w:val="24"/>
          <w:lang w:val="lt-LT"/>
        </w:rPr>
        <w:t>naudojimas</w:t>
      </w:r>
      <w:r w:rsidRPr="004D34CB">
        <w:rPr>
          <w:rFonts w:ascii="Times New Roman" w:hAnsi="Times New Roman" w:cs="Times New Roman"/>
          <w:b/>
          <w:bCs/>
          <w:color w:val="auto"/>
          <w:sz w:val="24"/>
          <w:szCs w:val="24"/>
          <w:lang w:val="lt-LT"/>
        </w:rPr>
        <w:t xml:space="preserve"> </w:t>
      </w:r>
      <w:r>
        <w:rPr>
          <w:rFonts w:ascii="Times New Roman" w:hAnsi="Times New Roman" w:cs="Times New Roman"/>
          <w:b/>
          <w:bCs/>
          <w:color w:val="auto"/>
          <w:sz w:val="24"/>
          <w:szCs w:val="24"/>
          <w:lang w:val="lt-LT"/>
        </w:rPr>
        <w:t>įsivertinimui..............................................................10</w:t>
      </w:r>
    </w:p>
    <w:p w:rsidR="001F3264" w:rsidRPr="004D34CB" w:rsidRDefault="001F3264" w:rsidP="00B76CF1">
      <w:pPr>
        <w:pStyle w:val="Default"/>
        <w:spacing w:line="360" w:lineRule="auto"/>
        <w:jc w:val="center"/>
        <w:rPr>
          <w:sz w:val="10"/>
          <w:szCs w:val="10"/>
        </w:rPr>
      </w:pPr>
    </w:p>
    <w:p w:rsidR="001F3264" w:rsidRDefault="001F3264" w:rsidP="00B76CF1">
      <w:pPr>
        <w:pStyle w:val="BodyText1"/>
        <w:shd w:val="clear" w:color="auto" w:fill="D9D9D9"/>
        <w:spacing w:line="240" w:lineRule="auto"/>
        <w:ind w:firstLine="0"/>
        <w:rPr>
          <w:rFonts w:ascii="Times New Roman" w:hAnsi="Times New Roman" w:cs="Times New Roman"/>
          <w:b/>
          <w:bCs/>
          <w:sz w:val="24"/>
          <w:szCs w:val="24"/>
          <w:lang w:val="lt-LT"/>
        </w:rPr>
      </w:pPr>
      <w:r w:rsidRPr="00B76CF1">
        <w:rPr>
          <w:rFonts w:ascii="Times New Roman" w:hAnsi="Times New Roman" w:cs="Times New Roman"/>
          <w:b/>
          <w:bCs/>
          <w:sz w:val="24"/>
          <w:szCs w:val="24"/>
          <w:lang w:val="lt-LT"/>
        </w:rPr>
        <w:t>Mokyklos veiklos kokybės įsivertinimo rodiklių ir</w:t>
      </w:r>
    </w:p>
    <w:p w:rsidR="001F3264" w:rsidRPr="004D34CB" w:rsidRDefault="001F3264" w:rsidP="00B76CF1">
      <w:pPr>
        <w:pStyle w:val="BodyText1"/>
        <w:shd w:val="clear" w:color="auto" w:fill="D9D9D9"/>
        <w:spacing w:line="240" w:lineRule="auto"/>
        <w:ind w:firstLine="0"/>
        <w:rPr>
          <w:rFonts w:ascii="Times New Roman" w:hAnsi="Times New Roman" w:cs="Times New Roman"/>
          <w:b/>
          <w:bCs/>
          <w:color w:val="auto"/>
          <w:sz w:val="24"/>
          <w:szCs w:val="24"/>
          <w:lang w:val="lt-LT"/>
        </w:rPr>
      </w:pPr>
      <w:r w:rsidRPr="00B76CF1">
        <w:rPr>
          <w:rFonts w:ascii="Times New Roman" w:hAnsi="Times New Roman" w:cs="Times New Roman"/>
          <w:b/>
          <w:bCs/>
          <w:sz w:val="24"/>
          <w:szCs w:val="24"/>
          <w:lang w:val="lt-LT"/>
        </w:rPr>
        <w:t xml:space="preserve">IQES </w:t>
      </w:r>
      <w:r>
        <w:rPr>
          <w:rFonts w:ascii="Times New Roman" w:hAnsi="Times New Roman" w:cs="Times New Roman"/>
          <w:b/>
          <w:bCs/>
          <w:color w:val="auto"/>
          <w:sz w:val="24"/>
          <w:szCs w:val="24"/>
          <w:lang w:val="lt-LT"/>
        </w:rPr>
        <w:t xml:space="preserve">online Lietuva </w:t>
      </w:r>
      <w:r w:rsidRPr="00B76CF1">
        <w:rPr>
          <w:rFonts w:ascii="Times New Roman" w:hAnsi="Times New Roman" w:cs="Times New Roman"/>
          <w:b/>
          <w:bCs/>
          <w:sz w:val="24"/>
          <w:szCs w:val="24"/>
          <w:lang w:val="lt-LT"/>
        </w:rPr>
        <w:t>klausimynų atitiktis</w:t>
      </w:r>
      <w:r>
        <w:rPr>
          <w:rFonts w:ascii="Times New Roman" w:hAnsi="Times New Roman" w:cs="Times New Roman"/>
          <w:b/>
          <w:bCs/>
          <w:color w:val="auto"/>
          <w:sz w:val="24"/>
          <w:szCs w:val="24"/>
          <w:lang w:val="lt-LT"/>
        </w:rPr>
        <w:t>....................................................................................11 - 14</w:t>
      </w:r>
    </w:p>
    <w:p w:rsidR="001F3264" w:rsidRPr="00A70BC6" w:rsidRDefault="001F3264" w:rsidP="002244E1">
      <w:pPr>
        <w:spacing w:after="0" w:line="240" w:lineRule="auto"/>
        <w:jc w:val="both"/>
        <w:rPr>
          <w:rFonts w:ascii="Times New Roman" w:hAnsi="Times New Roman" w:cs="Times New Roman"/>
          <w:sz w:val="8"/>
          <w:szCs w:val="8"/>
        </w:rPr>
      </w:pPr>
      <w:r>
        <w:rPr>
          <w:rFonts w:ascii="Times New Roman" w:hAnsi="Times New Roman" w:cs="Times New Roman"/>
          <w:sz w:val="24"/>
          <w:szCs w:val="24"/>
        </w:rPr>
        <w:br w:type="page"/>
      </w:r>
    </w:p>
    <w:p w:rsidR="001F3264" w:rsidRPr="004D34CB" w:rsidRDefault="001F3264" w:rsidP="00DD43E1">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4D34CB">
        <w:rPr>
          <w:rFonts w:ascii="Times New Roman" w:hAnsi="Times New Roman" w:cs="Times New Roman"/>
          <w:b/>
          <w:bCs/>
          <w:sz w:val="24"/>
          <w:szCs w:val="24"/>
        </w:rPr>
        <w:lastRenderedPageBreak/>
        <w:t>Kokios mokyklos veiklos įsivertinimo</w:t>
      </w:r>
      <w:r>
        <w:rPr>
          <w:rFonts w:ascii="Times New Roman" w:hAnsi="Times New Roman" w:cs="Times New Roman"/>
          <w:b/>
          <w:bCs/>
          <w:sz w:val="24"/>
          <w:szCs w:val="24"/>
        </w:rPr>
        <w:t xml:space="preserve"> </w:t>
      </w:r>
      <w:r w:rsidRPr="004D34CB">
        <w:rPr>
          <w:rFonts w:ascii="Times New Roman" w:hAnsi="Times New Roman" w:cs="Times New Roman"/>
          <w:b/>
          <w:bCs/>
          <w:sz w:val="24"/>
          <w:szCs w:val="24"/>
        </w:rPr>
        <w:t>galimybės?</w:t>
      </w:r>
    </w:p>
    <w:p w:rsidR="001F3264" w:rsidRPr="003D6F97" w:rsidRDefault="001F3264" w:rsidP="00DD43E1">
      <w:pPr>
        <w:pStyle w:val="bodytext"/>
        <w:shd w:val="clear" w:color="auto" w:fill="FFFFFF"/>
        <w:spacing w:before="0" w:beforeAutospacing="0" w:after="0" w:afterAutospacing="0"/>
        <w:ind w:firstLine="720"/>
        <w:jc w:val="both"/>
        <w:rPr>
          <w:rFonts w:ascii="Times New Roman" w:hAnsi="Times New Roman" w:cs="Times New Roman"/>
          <w:lang w:val="lt-LT"/>
        </w:rPr>
      </w:pPr>
      <w:r w:rsidRPr="00BA76C8">
        <w:rPr>
          <w:rFonts w:ascii="Times New Roman" w:hAnsi="Times New Roman" w:cs="Times New Roman"/>
          <w:lang w:val="lt-LT"/>
        </w:rPr>
        <w:t xml:space="preserve">Švietimo įstatymo (2011) 37 straipsnio </w:t>
      </w:r>
      <w:r w:rsidRPr="00BA76C8">
        <w:rPr>
          <w:lang w:val="lt-LT"/>
        </w:rPr>
        <w:t xml:space="preserve">4 </w:t>
      </w:r>
      <w:r w:rsidRPr="00BA76C8">
        <w:rPr>
          <w:rFonts w:ascii="Times New Roman" w:hAnsi="Times New Roman" w:cs="Times New Roman"/>
          <w:lang w:val="lt-LT"/>
        </w:rPr>
        <w:t xml:space="preserve">dalis </w:t>
      </w:r>
      <w:r>
        <w:rPr>
          <w:rFonts w:ascii="Times New Roman" w:hAnsi="Times New Roman" w:cs="Times New Roman"/>
          <w:lang w:val="lt-LT"/>
        </w:rPr>
        <w:t>įpareigoja</w:t>
      </w:r>
      <w:r w:rsidRPr="00BA76C8">
        <w:rPr>
          <w:rFonts w:ascii="Times New Roman" w:hAnsi="Times New Roman" w:cs="Times New Roman"/>
          <w:lang w:val="lt-LT"/>
        </w:rPr>
        <w:t xml:space="preserve"> </w:t>
      </w:r>
      <w:r w:rsidRPr="00BA76C8">
        <w:rPr>
          <w:i/>
          <w:iCs/>
          <w:lang w:val="lt-LT"/>
        </w:rPr>
        <w:t>Švietimo kokybei gerinti vykd</w:t>
      </w:r>
      <w:r>
        <w:rPr>
          <w:i/>
          <w:iCs/>
          <w:lang w:val="lt-LT"/>
        </w:rPr>
        <w:t>yti</w:t>
      </w:r>
      <w:r w:rsidRPr="00BA76C8">
        <w:rPr>
          <w:i/>
          <w:iCs/>
          <w:lang w:val="lt-LT"/>
        </w:rPr>
        <w:t xml:space="preserve"> švietimo stebėsen</w:t>
      </w:r>
      <w:r>
        <w:rPr>
          <w:i/>
          <w:iCs/>
          <w:lang w:val="lt-LT"/>
        </w:rPr>
        <w:t>ą</w:t>
      </w:r>
      <w:r w:rsidRPr="00BA76C8">
        <w:rPr>
          <w:i/>
          <w:iCs/>
          <w:lang w:val="lt-LT"/>
        </w:rPr>
        <w:t>, tyrim</w:t>
      </w:r>
      <w:r>
        <w:rPr>
          <w:i/>
          <w:iCs/>
          <w:lang w:val="lt-LT"/>
        </w:rPr>
        <w:t>us</w:t>
      </w:r>
      <w:r w:rsidRPr="00BA76C8">
        <w:rPr>
          <w:i/>
          <w:iCs/>
          <w:lang w:val="lt-LT"/>
        </w:rPr>
        <w:t>, mokyklų veiklos įsivertinim</w:t>
      </w:r>
      <w:r>
        <w:rPr>
          <w:i/>
          <w:iCs/>
          <w:lang w:val="lt-LT"/>
        </w:rPr>
        <w:t>ą</w:t>
      </w:r>
      <w:r w:rsidRPr="00BA76C8">
        <w:rPr>
          <w:i/>
          <w:iCs/>
          <w:lang w:val="lt-LT"/>
        </w:rPr>
        <w:t xml:space="preserve"> ir išorin</w:t>
      </w:r>
      <w:r>
        <w:rPr>
          <w:i/>
          <w:iCs/>
          <w:lang w:val="lt-LT"/>
        </w:rPr>
        <w:t>į</w:t>
      </w:r>
      <w:r w:rsidRPr="00BA76C8">
        <w:rPr>
          <w:i/>
          <w:iCs/>
          <w:lang w:val="lt-LT"/>
        </w:rPr>
        <w:t xml:space="preserve"> vertinim</w:t>
      </w:r>
      <w:r>
        <w:rPr>
          <w:i/>
          <w:iCs/>
          <w:lang w:val="lt-LT"/>
        </w:rPr>
        <w:t>ą</w:t>
      </w:r>
      <w:r w:rsidRPr="00BA76C8">
        <w:rPr>
          <w:i/>
          <w:iCs/>
          <w:lang w:val="lt-LT"/>
        </w:rPr>
        <w:t>,</w:t>
      </w:r>
      <w:r w:rsidRPr="00BA76C8">
        <w:rPr>
          <w:b/>
          <w:bCs/>
          <w:i/>
          <w:iCs/>
          <w:lang w:val="lt-LT"/>
        </w:rPr>
        <w:t xml:space="preserve"> </w:t>
      </w:r>
      <w:r w:rsidRPr="00BA76C8">
        <w:rPr>
          <w:i/>
          <w:iCs/>
          <w:lang w:val="lt-LT"/>
        </w:rPr>
        <w:t>mokyklų vadovų ir mokytojų atestacij</w:t>
      </w:r>
      <w:r>
        <w:rPr>
          <w:i/>
          <w:iCs/>
          <w:lang w:val="lt-LT"/>
        </w:rPr>
        <w:t>ą</w:t>
      </w:r>
      <w:r w:rsidRPr="00BA76C8">
        <w:rPr>
          <w:i/>
          <w:iCs/>
          <w:lang w:val="lt-LT"/>
        </w:rPr>
        <w:t>, mokymosi pasiekimų vertinim</w:t>
      </w:r>
      <w:r>
        <w:rPr>
          <w:i/>
          <w:iCs/>
          <w:lang w:val="lt-LT"/>
        </w:rPr>
        <w:t>ą</w:t>
      </w:r>
      <w:r w:rsidRPr="00BA76C8">
        <w:rPr>
          <w:lang w:val="lt-LT"/>
        </w:rPr>
        <w:t>.</w:t>
      </w:r>
      <w:r w:rsidRPr="00BA76C8">
        <w:rPr>
          <w:rFonts w:ascii="Times New Roman" w:hAnsi="Times New Roman" w:cs="Times New Roman"/>
          <w:lang w:val="lt-LT"/>
        </w:rPr>
        <w:t xml:space="preserve"> Švietimo įstatymo (2011) 37 straipsnio 5 dalis</w:t>
      </w:r>
      <w:r w:rsidRPr="00BA76C8">
        <w:rPr>
          <w:lang w:val="lt-LT"/>
        </w:rPr>
        <w:t xml:space="preserve"> nustato, kad </w:t>
      </w:r>
      <w:r w:rsidRPr="00BA76C8">
        <w:rPr>
          <w:i/>
          <w:iCs/>
          <w:lang w:val="lt-LT"/>
        </w:rPr>
        <w:t xml:space="preserve">mokyklos veiklos įsivertinimo sritis, atlikimo metodiką pasirenka mokyklos taryba. </w:t>
      </w:r>
      <w:r w:rsidRPr="00BA76C8">
        <w:rPr>
          <w:rFonts w:ascii="Times New Roman" w:hAnsi="Times New Roman" w:cs="Times New Roman"/>
          <w:i/>
          <w:iCs/>
          <w:lang w:val="lt-LT"/>
        </w:rPr>
        <w:t>Mokyklos veiklos kokybės įsivertinimas gali būti vykdomas pagal bendruomenėje priimtiną metodiką</w:t>
      </w:r>
      <w:r w:rsidRPr="00BA76C8">
        <w:rPr>
          <w:rFonts w:ascii="Times New Roman" w:hAnsi="Times New Roman" w:cs="Times New Roman"/>
          <w:lang w:val="lt-LT"/>
        </w:rPr>
        <w:t xml:space="preserve">. </w:t>
      </w:r>
      <w:r w:rsidRPr="003D6F97">
        <w:rPr>
          <w:rFonts w:ascii="Times New Roman" w:hAnsi="Times New Roman" w:cs="Times New Roman"/>
          <w:lang w:val="lt-LT"/>
        </w:rPr>
        <w:t xml:space="preserve">Nacionalinės mokyklų vertinimo agentūros tinklapyje pateikiamos tokios įsivertinimo metodikos (žr.: </w:t>
      </w:r>
      <w:hyperlink r:id="rId8" w:history="1">
        <w:r w:rsidRPr="003D6F97">
          <w:rPr>
            <w:rStyle w:val="Hipersaitas"/>
            <w:rFonts w:ascii="Times New Roman" w:hAnsi="Times New Roman" w:cs="Times New Roman"/>
            <w:color w:val="auto"/>
            <w:u w:val="none"/>
            <w:lang w:val="lt-LT"/>
          </w:rPr>
          <w:t>http://www.nmva.smm.lt/wp-content/files/Isivertinimo%20modeliai.pdf</w:t>
        </w:r>
      </w:hyperlink>
      <w:r w:rsidRPr="003D6F97">
        <w:rPr>
          <w:rFonts w:ascii="Times New Roman" w:hAnsi="Times New Roman" w:cs="Times New Roman"/>
          <w:lang w:val="lt-LT"/>
        </w:rPr>
        <w:t>): Ofsted modelis - savęs (mokyklos) vertinimo forma (SVF), NCSL / Becta matrica, Cambridge Education įsivertinimo ir mokyklos tobulinimo sistema, Transforming Learning, How Good is Our School?, ENABLE modelis, Investors in People standartas, European Self-evaluation Framework ESSE (Effective School Self-Evaluation), Europos mokyklų savęs vertinimo (ESSE) modelis, EFQM (The European Foundation for Quality Management) meistriškumo modelis, ISO standartai, Bendrasis vertinimo modelis (BVM).</w:t>
      </w:r>
    </w:p>
    <w:p w:rsidR="001F3264" w:rsidRDefault="001F3264" w:rsidP="00BA76C8">
      <w:pPr>
        <w:pStyle w:val="bodytext"/>
        <w:shd w:val="clear" w:color="auto" w:fill="FFFFFF"/>
        <w:spacing w:before="0" w:beforeAutospacing="0" w:after="0" w:afterAutospacing="0"/>
        <w:ind w:firstLine="720"/>
        <w:jc w:val="both"/>
        <w:rPr>
          <w:rFonts w:ascii="Times New Roman" w:hAnsi="Times New Roman" w:cs="Times New Roman"/>
          <w:lang w:val="lt-LT"/>
        </w:rPr>
      </w:pPr>
      <w:r w:rsidRPr="00BA76C8">
        <w:rPr>
          <w:rFonts w:ascii="Times New Roman" w:hAnsi="Times New Roman" w:cs="Times New Roman"/>
          <w:lang w:val="lt-LT"/>
        </w:rPr>
        <w:t xml:space="preserve">Mokyklos veiklos įsivertinimo modelis (2014) yra viena iš galimybių įsivertinant mokyklos veiklos kokybę. Šį modelį sudaro keturios </w:t>
      </w:r>
      <w:r>
        <w:rPr>
          <w:rFonts w:ascii="Times New Roman" w:hAnsi="Times New Roman" w:cs="Times New Roman"/>
          <w:lang w:val="lt-LT"/>
        </w:rPr>
        <w:t>įsi</w:t>
      </w:r>
      <w:r w:rsidRPr="00BA76C8">
        <w:rPr>
          <w:rFonts w:ascii="Times New Roman" w:hAnsi="Times New Roman" w:cs="Times New Roman"/>
          <w:lang w:val="lt-LT"/>
        </w:rPr>
        <w:t>vertinimo sritys: rezultatai, ugdymas(is) ir mokinių patirtys, aplinkos, vadyba ir lyderystė. Visos sritys susijusios priežastiniais ryšiais</w:t>
      </w:r>
      <w:r>
        <w:rPr>
          <w:rFonts w:ascii="Times New Roman" w:hAnsi="Times New Roman" w:cs="Times New Roman"/>
          <w:lang w:val="lt-LT"/>
        </w:rPr>
        <w:t>, parodytais modelyje apačioje.</w:t>
      </w:r>
    </w:p>
    <w:p w:rsidR="001F3264" w:rsidRDefault="00CC2718"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r>
        <w:rPr>
          <w:noProof/>
          <w:lang w:eastAsia="lt-LT"/>
        </w:rPr>
        <mc:AlternateContent>
          <mc:Choice Requires="wps">
            <w:drawing>
              <wp:anchor distT="0" distB="0" distL="114300" distR="114300" simplePos="0" relativeHeight="251650560" behindDoc="0" locked="0" layoutInCell="1" allowOverlap="1">
                <wp:simplePos x="0" y="0"/>
                <wp:positionH relativeFrom="column">
                  <wp:posOffset>685800</wp:posOffset>
                </wp:positionH>
                <wp:positionV relativeFrom="paragraph">
                  <wp:posOffset>114300</wp:posOffset>
                </wp:positionV>
                <wp:extent cx="3429000" cy="1691640"/>
                <wp:effectExtent l="0" t="0" r="19050" b="2286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691640"/>
                        </a:xfrm>
                        <a:prstGeom prst="rect">
                          <a:avLst/>
                        </a:prstGeom>
                        <a:solidFill>
                          <a:srgbClr val="C0C0C0"/>
                        </a:solidFill>
                        <a:ln w="9525">
                          <a:solidFill>
                            <a:srgbClr val="000000"/>
                          </a:solidFill>
                          <a:miter lim="800000"/>
                          <a:headEnd/>
                          <a:tailEnd/>
                        </a:ln>
                      </wps:spPr>
                      <wps:txbx>
                        <w:txbxContent>
                          <w:p w:rsidR="001F3264" w:rsidRPr="00081D23" w:rsidRDefault="001F3264" w:rsidP="00DD43E1">
                            <w:pPr>
                              <w:jc w:val="center"/>
                              <w:rPr>
                                <w:b/>
                                <w:bCs/>
                                <w:sz w:val="28"/>
                                <w:szCs w:val="28"/>
                              </w:rPr>
                            </w:pPr>
                            <w:r w:rsidRPr="00081D23">
                              <w:rPr>
                                <w:b/>
                                <w:bCs/>
                                <w:sz w:val="28"/>
                                <w:szCs w:val="28"/>
                              </w:rPr>
                              <w:t>MOKYKLOS KULTŪRA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4pt;margin-top:9pt;width:270pt;height:13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" fillcolor="silver">
                <v:textbox style="layout-flow:vertical;mso-layout-flow-alt:bottom-to-top">
                  <w:txbxContent>
                    <w:p w:rsidR="001F3264" w:rsidRPr="00081D23" w:rsidRDefault="001F3264" w:rsidP="00DD43E1">
                      <w:pPr>
                        <w:jc w:val="center"/>
                        <w:rPr>
                          <w:b/>
                          <w:bCs/>
                          <w:sz w:val="28"/>
                          <w:szCs w:val="28"/>
                        </w:rPr>
                      </w:pPr>
                      <w:r w:rsidRPr="00081D23">
                        <w:rPr>
                          <w:b/>
                          <w:bCs/>
                          <w:sz w:val="28"/>
                          <w:szCs w:val="28"/>
                        </w:rPr>
                        <w:t>MOKYKLOS KULTŪRA</w:t>
                      </w:r>
                    </w:p>
                  </w:txbxContent>
                </v:textbox>
              </v:rect>
            </w:pict>
          </mc:Fallback>
        </mc:AlternateContent>
      </w:r>
      <w:r>
        <w:rPr>
          <w:noProof/>
          <w:lang w:eastAsia="lt-LT"/>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114300</wp:posOffset>
                </wp:positionV>
                <wp:extent cx="1604010" cy="685800"/>
                <wp:effectExtent l="0" t="0" r="1524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685800"/>
                        </a:xfrm>
                        <a:prstGeom prst="rect">
                          <a:avLst/>
                        </a:prstGeom>
                        <a:solidFill>
                          <a:srgbClr val="DDDDDD">
                            <a:alpha val="78000"/>
                          </a:srgbClr>
                        </a:solidFill>
                        <a:ln w="9525">
                          <a:solidFill>
                            <a:srgbClr val="000000"/>
                          </a:solidFill>
                          <a:miter lim="800000"/>
                          <a:headEnd/>
                          <a:tailEnd/>
                        </a:ln>
                      </wps:spPr>
                      <wps:txbx>
                        <w:txbxContent>
                          <w:p w:rsidR="001F3264" w:rsidRPr="002B578B" w:rsidRDefault="001F3264" w:rsidP="00DD43E1">
                            <w:pPr>
                              <w:spacing w:after="0" w:line="360" w:lineRule="auto"/>
                              <w:jc w:val="center"/>
                              <w:rPr>
                                <w:sz w:val="8"/>
                                <w:szCs w:val="8"/>
                              </w:rPr>
                            </w:pPr>
                          </w:p>
                          <w:p w:rsidR="001F3264" w:rsidRPr="002B578B" w:rsidRDefault="001F3264" w:rsidP="00DD43E1">
                            <w:pPr>
                              <w:spacing w:after="0" w:line="360" w:lineRule="auto"/>
                              <w:jc w:val="center"/>
                              <w:rPr>
                                <w:b/>
                                <w:bCs/>
                                <w:sz w:val="28"/>
                                <w:szCs w:val="28"/>
                              </w:rPr>
                            </w:pPr>
                            <w:r w:rsidRPr="002B578B">
                              <w:rPr>
                                <w:b/>
                                <w:bCs/>
                                <w:sz w:val="28"/>
                                <w:szCs w:val="28"/>
                              </w:rPr>
                              <w:t>REZULTATAI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3pt;margin-top:9pt;width:126.3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" fillcolor="#ddd">
                <v:fill opacity="51143f"/>
                <v:textbox>
                  <w:txbxContent>
                    <w:p w:rsidR="001F3264" w:rsidRPr="002B578B" w:rsidRDefault="001F3264" w:rsidP="00DD43E1">
                      <w:pPr>
                        <w:spacing w:after="0" w:line="360" w:lineRule="auto"/>
                        <w:jc w:val="center"/>
                        <w:rPr>
                          <w:sz w:val="8"/>
                          <w:szCs w:val="8"/>
                        </w:rPr>
                      </w:pPr>
                    </w:p>
                    <w:p w:rsidR="001F3264" w:rsidRPr="002B578B" w:rsidRDefault="001F3264" w:rsidP="00DD43E1">
                      <w:pPr>
                        <w:spacing w:after="0" w:line="360" w:lineRule="auto"/>
                        <w:jc w:val="center"/>
                        <w:rPr>
                          <w:b/>
                          <w:bCs/>
                          <w:sz w:val="28"/>
                          <w:szCs w:val="28"/>
                        </w:rPr>
                      </w:pPr>
                      <w:r w:rsidRPr="002B578B">
                        <w:rPr>
                          <w:b/>
                          <w:bCs/>
                          <w:sz w:val="28"/>
                          <w:szCs w:val="28"/>
                        </w:rPr>
                        <w:t>REZULTATAI</w:t>
                      </w:r>
                    </w:p>
                  </w:txbxContent>
                </v:textbox>
              </v:rect>
            </w:pict>
          </mc:Fallback>
        </mc:AlternateContent>
      </w:r>
    </w:p>
    <w:p w:rsidR="001F3264" w:rsidRDefault="00CC2718"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r>
        <w:rPr>
          <w:noProof/>
          <w:lang w:eastAsia="lt-LT"/>
        </w:rPr>
        <mc:AlternateContent>
          <mc:Choice Requires="wps">
            <w:drawing>
              <wp:anchor distT="0" distB="0" distL="114300" distR="114300" simplePos="0" relativeHeight="251659776" behindDoc="0" locked="0" layoutInCell="1" allowOverlap="1">
                <wp:simplePos x="0" y="0"/>
                <wp:positionH relativeFrom="column">
                  <wp:posOffset>3996690</wp:posOffset>
                </wp:positionH>
                <wp:positionV relativeFrom="paragraph">
                  <wp:posOffset>53340</wp:posOffset>
                </wp:positionV>
                <wp:extent cx="228600" cy="457200"/>
                <wp:effectExtent l="0" t="38100" r="38100" b="571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stripedRightArrow">
                          <a:avLst>
                            <a:gd name="adj1" fmla="val 50000"/>
                            <a:gd name="adj2" fmla="val 25000"/>
                          </a:avLst>
                        </a:prstGeom>
                        <a:solidFill>
                          <a:srgbClr val="EAEAEA">
                            <a:alpha val="9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88CF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 o:spid="_x0000_s1026" type="#_x0000_t93" style="position:absolute;margin-left:314.7pt;margin-top:4.2pt;width:1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" fillcolor="#eaeaea">
                <v:fill opacity="61680f"/>
              </v:shape>
            </w:pict>
          </mc:Fallback>
        </mc:AlternateContent>
      </w:r>
      <w:r>
        <w:rPr>
          <w:noProof/>
          <w:lang w:eastAsia="lt-LT"/>
        </w:rPr>
        <mc:AlternateContent>
          <mc:Choice Requires="wps">
            <w:drawing>
              <wp:anchor distT="4294967295" distB="4294967295" distL="114300" distR="114300" simplePos="0" relativeHeight="251656704" behindDoc="0" locked="0" layoutInCell="1" allowOverlap="1">
                <wp:simplePos x="0" y="0"/>
                <wp:positionH relativeFrom="column">
                  <wp:posOffset>2057400</wp:posOffset>
                </wp:positionH>
                <wp:positionV relativeFrom="paragraph">
                  <wp:posOffset>53339</wp:posOffset>
                </wp:positionV>
                <wp:extent cx="114300" cy="0"/>
                <wp:effectExtent l="0" t="76200" r="19050" b="952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382C9"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4.2pt" to="17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" strokeweight="1pt">
                <v:stroke endarrow="block"/>
              </v:line>
            </w:pict>
          </mc:Fallback>
        </mc:AlternateContent>
      </w:r>
      <w:r>
        <w:rPr>
          <w:noProof/>
          <w:lang w:eastAsia="lt-LT"/>
        </w:rPr>
        <mc:AlternateContent>
          <mc:Choice Requires="wps">
            <w:drawing>
              <wp:anchor distT="0" distB="0" distL="114300" distR="114300" simplePos="0" relativeHeight="251652608" behindDoc="0" locked="0" layoutInCell="1" allowOverlap="1">
                <wp:simplePos x="0" y="0"/>
                <wp:positionH relativeFrom="column">
                  <wp:posOffset>2171700</wp:posOffset>
                </wp:positionH>
                <wp:positionV relativeFrom="paragraph">
                  <wp:posOffset>53340</wp:posOffset>
                </wp:positionV>
                <wp:extent cx="1828800" cy="57150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DDDDDD"/>
                        </a:solidFill>
                        <a:ln w="12700">
                          <a:solidFill>
                            <a:srgbClr val="000000"/>
                          </a:solidFill>
                          <a:prstDash val="dash"/>
                          <a:miter lim="800000"/>
                          <a:headEnd/>
                          <a:tailEnd/>
                        </a:ln>
                      </wps:spPr>
                      <wps:txbx>
                        <w:txbxContent>
                          <w:p w:rsidR="001F3264" w:rsidRPr="00081D23" w:rsidRDefault="001F3264" w:rsidP="00DD43E1">
                            <w:pPr>
                              <w:spacing w:after="0"/>
                              <w:jc w:val="center"/>
                              <w:rPr>
                                <w:b/>
                                <w:bCs/>
                                <w:sz w:val="28"/>
                                <w:szCs w:val="28"/>
                              </w:rPr>
                            </w:pPr>
                            <w:r w:rsidRPr="00081D23">
                              <w:rPr>
                                <w:b/>
                                <w:bCs/>
                                <w:sz w:val="28"/>
                                <w:szCs w:val="28"/>
                              </w:rPr>
                              <w:t>UGDYMAS(IS) IR</w:t>
                            </w:r>
                          </w:p>
                          <w:p w:rsidR="001F3264" w:rsidRPr="00081D23" w:rsidRDefault="001F3264" w:rsidP="00DD43E1">
                            <w:pPr>
                              <w:spacing w:after="0"/>
                              <w:jc w:val="center"/>
                              <w:rPr>
                                <w:b/>
                                <w:bCs/>
                                <w:sz w:val="28"/>
                                <w:szCs w:val="28"/>
                              </w:rPr>
                            </w:pPr>
                            <w:r w:rsidRPr="00081D23">
                              <w:rPr>
                                <w:b/>
                                <w:bCs/>
                                <w:sz w:val="28"/>
                                <w:szCs w:val="28"/>
                              </w:rPr>
                              <w:t>MOKINIŲ PATIRTYS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71pt;margin-top:4.2pt;width:2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" fillcolor="#ddd" strokeweight="1pt">
                <v:stroke dashstyle="dash"/>
                <v:textbox>
                  <w:txbxContent>
                    <w:p w:rsidR="001F3264" w:rsidRPr="00081D23" w:rsidRDefault="001F3264" w:rsidP="00DD43E1">
                      <w:pPr>
                        <w:spacing w:after="0"/>
                        <w:jc w:val="center"/>
                        <w:rPr>
                          <w:b/>
                          <w:bCs/>
                          <w:sz w:val="28"/>
                          <w:szCs w:val="28"/>
                        </w:rPr>
                      </w:pPr>
                      <w:r w:rsidRPr="00081D23">
                        <w:rPr>
                          <w:b/>
                          <w:bCs/>
                          <w:sz w:val="28"/>
                          <w:szCs w:val="28"/>
                        </w:rPr>
                        <w:t>UGDYMAS(IS) IR</w:t>
                      </w:r>
                    </w:p>
                    <w:p w:rsidR="001F3264" w:rsidRPr="00081D23" w:rsidRDefault="001F3264" w:rsidP="00DD43E1">
                      <w:pPr>
                        <w:spacing w:after="0"/>
                        <w:jc w:val="center"/>
                        <w:rPr>
                          <w:b/>
                          <w:bCs/>
                          <w:sz w:val="28"/>
                          <w:szCs w:val="28"/>
                        </w:rPr>
                      </w:pPr>
                      <w:r w:rsidRPr="00081D23">
                        <w:rPr>
                          <w:b/>
                          <w:bCs/>
                          <w:sz w:val="28"/>
                          <w:szCs w:val="28"/>
                        </w:rPr>
                        <w:t>MOKINIŲ PATIRTYS</w:t>
                      </w:r>
                    </w:p>
                  </w:txbxContent>
                </v:textbox>
              </v:rect>
            </w:pict>
          </mc:Fallback>
        </mc:AlternateContent>
      </w:r>
      <w:r>
        <w:rPr>
          <w:noProof/>
          <w:lang w:eastAsia="lt-LT"/>
        </w:rPr>
        <mc:AlternateContent>
          <mc:Choice Requires="wps">
            <w:drawing>
              <wp:anchor distT="0" distB="0" distL="114300" distR="114300" simplePos="0" relativeHeight="251651584" behindDoc="0" locked="0" layoutInCell="1" allowOverlap="1">
                <wp:simplePos x="0" y="0"/>
                <wp:positionH relativeFrom="column">
                  <wp:posOffset>1028700</wp:posOffset>
                </wp:positionH>
                <wp:positionV relativeFrom="paragraph">
                  <wp:posOffset>53340</wp:posOffset>
                </wp:positionV>
                <wp:extent cx="1028700" cy="148590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485900"/>
                        </a:xfrm>
                        <a:prstGeom prst="rect">
                          <a:avLst/>
                        </a:prstGeom>
                        <a:solidFill>
                          <a:srgbClr val="DDDDDD"/>
                        </a:solidFill>
                        <a:ln w="12700">
                          <a:solidFill>
                            <a:srgbClr val="000000"/>
                          </a:solidFill>
                          <a:prstDash val="dash"/>
                          <a:miter lim="800000"/>
                          <a:headEnd/>
                          <a:tailEnd/>
                        </a:ln>
                      </wps:spPr>
                      <wps:txbx>
                        <w:txbxContent>
                          <w:p w:rsidR="001F3264" w:rsidRDefault="001F3264" w:rsidP="00DD43E1">
                            <w:pPr>
                              <w:spacing w:after="0"/>
                              <w:jc w:val="center"/>
                              <w:rPr>
                                <w:b/>
                                <w:bCs/>
                                <w:sz w:val="28"/>
                                <w:szCs w:val="28"/>
                              </w:rPr>
                            </w:pPr>
                          </w:p>
                          <w:p w:rsidR="001F3264" w:rsidRPr="00081D23" w:rsidRDefault="001F3264" w:rsidP="00DD43E1">
                            <w:pPr>
                              <w:spacing w:after="0"/>
                              <w:jc w:val="center"/>
                              <w:rPr>
                                <w:b/>
                                <w:bCs/>
                                <w:sz w:val="28"/>
                                <w:szCs w:val="28"/>
                              </w:rPr>
                            </w:pPr>
                            <w:r w:rsidRPr="00081D23">
                              <w:rPr>
                                <w:b/>
                                <w:bCs/>
                                <w:sz w:val="28"/>
                                <w:szCs w:val="28"/>
                              </w:rPr>
                              <w:t>VADYBA</w:t>
                            </w:r>
                          </w:p>
                          <w:p w:rsidR="001F3264" w:rsidRPr="00081D23" w:rsidRDefault="001F3264" w:rsidP="00DD43E1">
                            <w:pPr>
                              <w:spacing w:after="0"/>
                              <w:jc w:val="center"/>
                              <w:rPr>
                                <w:b/>
                                <w:bCs/>
                                <w:sz w:val="28"/>
                                <w:szCs w:val="28"/>
                              </w:rPr>
                            </w:pPr>
                            <w:r w:rsidRPr="00081D23">
                              <w:rPr>
                                <w:b/>
                                <w:bCs/>
                                <w:sz w:val="28"/>
                                <w:szCs w:val="28"/>
                              </w:rPr>
                              <w:t>IR</w:t>
                            </w:r>
                          </w:p>
                          <w:p w:rsidR="001F3264" w:rsidRPr="00081D23" w:rsidRDefault="001F3264" w:rsidP="00DD43E1">
                            <w:pPr>
                              <w:spacing w:after="0"/>
                              <w:jc w:val="center"/>
                              <w:rPr>
                                <w:b/>
                                <w:bCs/>
                                <w:sz w:val="28"/>
                                <w:szCs w:val="28"/>
                              </w:rPr>
                            </w:pPr>
                            <w:r w:rsidRPr="00081D23">
                              <w:rPr>
                                <w:b/>
                                <w:bCs/>
                                <w:sz w:val="28"/>
                                <w:szCs w:val="28"/>
                              </w:rPr>
                              <w:t>LYDERYSTĖ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81pt;margin-top:4.2pt;width:81pt;height:1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" fillcolor="#ddd" strokeweight="1pt">
                <v:stroke dashstyle="dash"/>
                <v:textbox>
                  <w:txbxContent>
                    <w:p w:rsidR="001F3264" w:rsidRDefault="001F3264" w:rsidP="00DD43E1">
                      <w:pPr>
                        <w:spacing w:after="0"/>
                        <w:jc w:val="center"/>
                        <w:rPr>
                          <w:b/>
                          <w:bCs/>
                          <w:sz w:val="28"/>
                          <w:szCs w:val="28"/>
                        </w:rPr>
                      </w:pPr>
                    </w:p>
                    <w:p w:rsidR="001F3264" w:rsidRPr="00081D23" w:rsidRDefault="001F3264" w:rsidP="00DD43E1">
                      <w:pPr>
                        <w:spacing w:after="0"/>
                        <w:jc w:val="center"/>
                        <w:rPr>
                          <w:b/>
                          <w:bCs/>
                          <w:sz w:val="28"/>
                          <w:szCs w:val="28"/>
                        </w:rPr>
                      </w:pPr>
                      <w:r w:rsidRPr="00081D23">
                        <w:rPr>
                          <w:b/>
                          <w:bCs/>
                          <w:sz w:val="28"/>
                          <w:szCs w:val="28"/>
                        </w:rPr>
                        <w:t>VADYBA</w:t>
                      </w:r>
                    </w:p>
                    <w:p w:rsidR="001F3264" w:rsidRPr="00081D23" w:rsidRDefault="001F3264" w:rsidP="00DD43E1">
                      <w:pPr>
                        <w:spacing w:after="0"/>
                        <w:jc w:val="center"/>
                        <w:rPr>
                          <w:b/>
                          <w:bCs/>
                          <w:sz w:val="28"/>
                          <w:szCs w:val="28"/>
                        </w:rPr>
                      </w:pPr>
                      <w:r w:rsidRPr="00081D23">
                        <w:rPr>
                          <w:b/>
                          <w:bCs/>
                          <w:sz w:val="28"/>
                          <w:szCs w:val="28"/>
                        </w:rPr>
                        <w:t>IR</w:t>
                      </w:r>
                    </w:p>
                    <w:p w:rsidR="001F3264" w:rsidRPr="00081D23" w:rsidRDefault="001F3264" w:rsidP="00DD43E1">
                      <w:pPr>
                        <w:spacing w:after="0"/>
                        <w:jc w:val="center"/>
                        <w:rPr>
                          <w:b/>
                          <w:bCs/>
                          <w:sz w:val="28"/>
                          <w:szCs w:val="28"/>
                        </w:rPr>
                      </w:pPr>
                      <w:r w:rsidRPr="00081D23">
                        <w:rPr>
                          <w:b/>
                          <w:bCs/>
                          <w:sz w:val="28"/>
                          <w:szCs w:val="28"/>
                        </w:rPr>
                        <w:t>LYDERYSTĖ</w:t>
                      </w:r>
                    </w:p>
                  </w:txbxContent>
                </v:textbox>
              </v:rect>
            </w:pict>
          </mc:Fallback>
        </mc:AlternateContent>
      </w:r>
    </w:p>
    <w:p w:rsidR="001F3264" w:rsidRDefault="001F3264"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Default="001F3264"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Default="00CC2718"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r>
        <w:rPr>
          <w:noProof/>
          <w:lang w:eastAsia="lt-LT"/>
        </w:rPr>
        <mc:AlternateContent>
          <mc:Choice Requires="wps">
            <w:drawing>
              <wp:anchor distT="0" distB="0" distL="114299" distR="114299" simplePos="0" relativeHeight="251655680" behindDoc="0" locked="0" layoutInCell="1" allowOverlap="1">
                <wp:simplePos x="0" y="0"/>
                <wp:positionH relativeFrom="column">
                  <wp:posOffset>4000499</wp:posOffset>
                </wp:positionH>
                <wp:positionV relativeFrom="paragraph">
                  <wp:posOffset>100965</wp:posOffset>
                </wp:positionV>
                <wp:extent cx="0" cy="342900"/>
                <wp:effectExtent l="76200" t="0" r="76200" b="571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BB1A" id="Line 8"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7.95pt" to="3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" strokeweight="1pt">
                <v:stroke endarrow="block"/>
              </v:line>
            </w:pict>
          </mc:Fallback>
        </mc:AlternateContent>
      </w:r>
      <w:r>
        <w:rPr>
          <w:noProof/>
          <w:lang w:eastAsia="lt-LT"/>
        </w:rPr>
        <mc:AlternateContent>
          <mc:Choice Requires="wps">
            <w:drawing>
              <wp:anchor distT="0" distB="0" distL="114299" distR="114299" simplePos="0" relativeHeight="251654656" behindDoc="0" locked="0" layoutInCell="1" allowOverlap="1">
                <wp:simplePos x="0" y="0"/>
                <wp:positionH relativeFrom="column">
                  <wp:posOffset>2171699</wp:posOffset>
                </wp:positionH>
                <wp:positionV relativeFrom="paragraph">
                  <wp:posOffset>100965</wp:posOffset>
                </wp:positionV>
                <wp:extent cx="0" cy="342900"/>
                <wp:effectExtent l="76200" t="38100" r="5715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5881" id="Line 9" o:spid="_x0000_s1026" style="position:absolute;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7.95pt" to="17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" strokeweight="1pt">
                <v:stroke endarrow="block"/>
              </v:line>
            </w:pict>
          </mc:Fallback>
        </mc:AlternateContent>
      </w:r>
    </w:p>
    <w:p w:rsidR="001F3264" w:rsidRDefault="001F3264"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Default="00CC2718"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r>
        <w:rPr>
          <w:noProof/>
          <w:lang w:eastAsia="lt-LT"/>
        </w:rPr>
        <mc:AlternateContent>
          <mc:Choice Requires="wps">
            <w:drawing>
              <wp:anchor distT="0" distB="0" distL="114300" distR="114300" simplePos="0" relativeHeight="251653632" behindDoc="0" locked="0" layoutInCell="1" allowOverlap="1">
                <wp:simplePos x="0" y="0"/>
                <wp:positionH relativeFrom="column">
                  <wp:posOffset>2171700</wp:posOffset>
                </wp:positionH>
                <wp:positionV relativeFrom="paragraph">
                  <wp:posOffset>91440</wp:posOffset>
                </wp:positionV>
                <wp:extent cx="1828800" cy="5715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DDDDDD"/>
                        </a:solidFill>
                        <a:ln w="12700">
                          <a:solidFill>
                            <a:srgbClr val="000000"/>
                          </a:solidFill>
                          <a:prstDash val="dash"/>
                          <a:miter lim="800000"/>
                          <a:headEnd/>
                          <a:tailEnd/>
                        </a:ln>
                      </wps:spPr>
                      <wps:txbx>
                        <w:txbxContent>
                          <w:p w:rsidR="001F3264" w:rsidRPr="002B578B" w:rsidRDefault="001F3264" w:rsidP="00DD43E1">
                            <w:pPr>
                              <w:jc w:val="center"/>
                              <w:rPr>
                                <w:b/>
                                <w:bCs/>
                                <w:sz w:val="28"/>
                                <w:szCs w:val="28"/>
                              </w:rPr>
                            </w:pPr>
                            <w:r w:rsidRPr="002B578B">
                              <w:rPr>
                                <w:b/>
                                <w:bCs/>
                                <w:sz w:val="28"/>
                                <w:szCs w:val="28"/>
                              </w:rPr>
                              <w:t>APLINKOS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71pt;margin-top:7.2pt;width:2in;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" fillcolor="#ddd" strokeweight="1pt">
                <v:stroke dashstyle="dash"/>
                <v:textbox>
                  <w:txbxContent>
                    <w:p w:rsidR="001F3264" w:rsidRPr="002B578B" w:rsidRDefault="001F3264" w:rsidP="00DD43E1">
                      <w:pPr>
                        <w:jc w:val="center"/>
                        <w:rPr>
                          <w:b/>
                          <w:bCs/>
                          <w:sz w:val="28"/>
                          <w:szCs w:val="28"/>
                        </w:rPr>
                      </w:pPr>
                      <w:r w:rsidRPr="002B578B">
                        <w:rPr>
                          <w:b/>
                          <w:bCs/>
                          <w:sz w:val="28"/>
                          <w:szCs w:val="28"/>
                        </w:rPr>
                        <w:t>APLINKOS</w:t>
                      </w:r>
                    </w:p>
                  </w:txbxContent>
                </v:textbox>
              </v:rect>
            </w:pict>
          </mc:Fallback>
        </mc:AlternateContent>
      </w:r>
    </w:p>
    <w:p w:rsidR="001F3264" w:rsidRDefault="001F3264"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Default="001F3264" w:rsidP="00DD43E1">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Default="00CC2718" w:rsidP="007678B4">
      <w:pPr>
        <w:pStyle w:val="Sraopastraipa"/>
        <w:autoSpaceDE w:val="0"/>
        <w:autoSpaceDN w:val="0"/>
        <w:adjustRightInd w:val="0"/>
        <w:spacing w:after="0" w:line="240" w:lineRule="auto"/>
        <w:ind w:left="714"/>
        <w:jc w:val="both"/>
        <w:rPr>
          <w:rFonts w:ascii="Times New Roman" w:hAnsi="Times New Roman" w:cs="Times New Roman"/>
          <w:sz w:val="24"/>
          <w:szCs w:val="24"/>
        </w:rPr>
      </w:pPr>
      <w:r>
        <w:rPr>
          <w:noProof/>
          <w:lang w:eastAsia="lt-LT"/>
        </w:rPr>
        <mc:AlternateContent>
          <mc:Choice Requires="wps">
            <w:drawing>
              <wp:anchor distT="4294967295" distB="4294967295" distL="114300" distR="114300" simplePos="0" relativeHeight="251657728" behindDoc="0" locked="0" layoutInCell="1" allowOverlap="1">
                <wp:simplePos x="0" y="0"/>
                <wp:positionH relativeFrom="column">
                  <wp:posOffset>2057400</wp:posOffset>
                </wp:positionH>
                <wp:positionV relativeFrom="paragraph">
                  <wp:posOffset>84454</wp:posOffset>
                </wp:positionV>
                <wp:extent cx="114300" cy="0"/>
                <wp:effectExtent l="0" t="76200" r="19050" b="952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D9C3F" id="Line 1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6.65pt" to="17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" strokeweight="1pt">
                <v:stroke endarrow="block"/>
              </v:line>
            </w:pict>
          </mc:Fallback>
        </mc:AlternateContent>
      </w:r>
    </w:p>
    <w:p w:rsidR="001F3264" w:rsidRDefault="001F3264" w:rsidP="007678B4">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Pr="00BA76C8" w:rsidRDefault="001F3264" w:rsidP="003D6F97">
      <w:pPr>
        <w:pStyle w:val="bodytext"/>
        <w:shd w:val="clear" w:color="auto" w:fill="FFFFFF"/>
        <w:spacing w:before="0" w:beforeAutospacing="0" w:after="0" w:afterAutospacing="0"/>
        <w:ind w:firstLine="720"/>
        <w:jc w:val="both"/>
        <w:rPr>
          <w:rFonts w:ascii="Times New Roman" w:hAnsi="Times New Roman" w:cs="Times New Roman"/>
          <w:lang w:val="lt-LT"/>
        </w:rPr>
      </w:pPr>
      <w:r w:rsidRPr="00BA76C8">
        <w:rPr>
          <w:rFonts w:ascii="Times New Roman" w:hAnsi="Times New Roman" w:cs="Times New Roman"/>
          <w:lang w:val="lt-LT"/>
        </w:rPr>
        <w:t>Rodiklių sistemoje neišskirta dar viena ankstesnėms metodikoms įprasta sritis – Mokyklos kultūra – tačiau jos aspektai aprašyti kiekvienoje iš trijų rezultatus lemiančių sričių. Norint vertinti kultūrą atskirai, nesunku išrinkti tinkamus rodiklius ir susidaryti teminį rodiklių rinkinį.</w:t>
      </w:r>
    </w:p>
    <w:p w:rsidR="001F3264" w:rsidRPr="00A70BC6" w:rsidRDefault="001F3264" w:rsidP="007678B4">
      <w:pPr>
        <w:pStyle w:val="Sraopastraipa"/>
        <w:autoSpaceDE w:val="0"/>
        <w:autoSpaceDN w:val="0"/>
        <w:adjustRightInd w:val="0"/>
        <w:spacing w:after="0" w:line="240" w:lineRule="auto"/>
        <w:ind w:left="714"/>
        <w:jc w:val="both"/>
        <w:rPr>
          <w:rFonts w:ascii="Times New Roman" w:hAnsi="Times New Roman" w:cs="Times New Roman"/>
          <w:sz w:val="16"/>
          <w:szCs w:val="16"/>
        </w:rPr>
      </w:pPr>
    </w:p>
    <w:p w:rsidR="001F3264" w:rsidRPr="002B578B" w:rsidRDefault="001F3264" w:rsidP="007678B4">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2B578B">
        <w:rPr>
          <w:rFonts w:ascii="Times New Roman" w:hAnsi="Times New Roman" w:cs="Times New Roman"/>
          <w:b/>
          <w:bCs/>
          <w:sz w:val="24"/>
          <w:szCs w:val="24"/>
        </w:rPr>
        <w:t>Kaip sudaryta ši mokyklos veiklos kokybės įsivertinimo rodiklių sistema?</w:t>
      </w:r>
    </w:p>
    <w:p w:rsidR="001F3264" w:rsidRPr="00BA76C8" w:rsidRDefault="001F3264" w:rsidP="007678B4">
      <w:pPr>
        <w:spacing w:after="0" w:line="240" w:lineRule="auto"/>
        <w:ind w:firstLine="720"/>
        <w:jc w:val="both"/>
        <w:rPr>
          <w:rFonts w:ascii="Times New Roman" w:hAnsi="Times New Roman" w:cs="Times New Roman"/>
          <w:sz w:val="8"/>
          <w:szCs w:val="8"/>
        </w:rPr>
      </w:pPr>
    </w:p>
    <w:p w:rsidR="001F3264" w:rsidRDefault="001F3264" w:rsidP="007678B4">
      <w:pPr>
        <w:spacing w:after="0" w:line="240" w:lineRule="auto"/>
        <w:ind w:firstLine="720"/>
        <w:jc w:val="both"/>
        <w:rPr>
          <w:rFonts w:ascii="Times New Roman" w:hAnsi="Times New Roman" w:cs="Times New Roman"/>
          <w:sz w:val="24"/>
          <w:szCs w:val="24"/>
        </w:rPr>
      </w:pPr>
      <w:r w:rsidRPr="004D34CB">
        <w:rPr>
          <w:rFonts w:ascii="Times New Roman" w:hAnsi="Times New Roman" w:cs="Times New Roman"/>
          <w:sz w:val="24"/>
          <w:szCs w:val="24"/>
        </w:rPr>
        <w:t>Rodiklių sistema sudaryta iš Sričių, kurios detalizuojamos Temomis, o šios dar smulkiau skaidomos į Rodiklius. Greta rodiklio pavadinimo pateikti Raktiniai žodžiai, lakoniškai įvardinantys rodiklio turinį, esminį kokybės požymį ar jos vertinimo kriterijų. Galop teikiamas detalesnis požymių, liudijančių tam tikram rodikl</w:t>
      </w:r>
      <w:r>
        <w:rPr>
          <w:rFonts w:ascii="Times New Roman" w:hAnsi="Times New Roman" w:cs="Times New Roman"/>
          <w:sz w:val="24"/>
          <w:szCs w:val="24"/>
        </w:rPr>
        <w:t xml:space="preserve">iui priskirtų mokyklos veiklos </w:t>
      </w:r>
      <w:r w:rsidRPr="004D34CB">
        <w:rPr>
          <w:rFonts w:ascii="Times New Roman" w:hAnsi="Times New Roman" w:cs="Times New Roman"/>
          <w:sz w:val="24"/>
          <w:szCs w:val="24"/>
        </w:rPr>
        <w:t>aspektų kokybę, aprašymas.</w:t>
      </w:r>
    </w:p>
    <w:p w:rsidR="001F3264" w:rsidRPr="00A70BC6" w:rsidRDefault="001F3264" w:rsidP="00B76CF1">
      <w:pPr>
        <w:spacing w:after="0" w:line="240" w:lineRule="auto"/>
        <w:jc w:val="both"/>
        <w:rPr>
          <w:rFonts w:ascii="Times New Roman" w:hAnsi="Times New Roman" w:cs="Times New Roman"/>
          <w:sz w:val="8"/>
          <w:szCs w:val="8"/>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1080"/>
        <w:gridCol w:w="1080"/>
        <w:gridCol w:w="1980"/>
        <w:gridCol w:w="4824"/>
      </w:tblGrid>
      <w:tr w:rsidR="001F3264" w:rsidRPr="003747E9" w:rsidTr="00B76CF1">
        <w:tc>
          <w:tcPr>
            <w:tcW w:w="720" w:type="dxa"/>
            <w:shd w:val="clear" w:color="auto" w:fill="BFBFBF"/>
          </w:tcPr>
          <w:p w:rsidR="001F3264" w:rsidRPr="003747E9" w:rsidRDefault="001F3264" w:rsidP="0067534C">
            <w:pPr>
              <w:spacing w:after="0" w:line="240" w:lineRule="auto"/>
              <w:jc w:val="both"/>
              <w:rPr>
                <w:rFonts w:ascii="Times New Roman" w:hAnsi="Times New Roman" w:cs="Times New Roman"/>
                <w:b/>
                <w:bCs/>
                <w:highlight w:val="lightGray"/>
                <w:shd w:val="clear" w:color="auto" w:fill="FFFFFF"/>
              </w:rPr>
            </w:pPr>
            <w:r w:rsidRPr="004A6878">
              <w:rPr>
                <w:rFonts w:ascii="Times New Roman" w:hAnsi="Times New Roman" w:cs="Times New Roman"/>
                <w:b/>
                <w:bCs/>
                <w:sz w:val="16"/>
                <w:szCs w:val="16"/>
              </w:rPr>
              <w:t>SRITIS</w:t>
            </w:r>
          </w:p>
        </w:tc>
        <w:tc>
          <w:tcPr>
            <w:tcW w:w="1080" w:type="dxa"/>
            <w:shd w:val="clear" w:color="auto" w:fill="BFBFBF"/>
          </w:tcPr>
          <w:p w:rsidR="001F3264" w:rsidRPr="003747E9" w:rsidRDefault="001F3264" w:rsidP="0067534C">
            <w:pPr>
              <w:spacing w:after="0" w:line="240" w:lineRule="auto"/>
              <w:rPr>
                <w:rFonts w:ascii="Times New Roman" w:hAnsi="Times New Roman" w:cs="Times New Roman"/>
                <w:b/>
                <w:bCs/>
                <w:highlight w:val="lightGray"/>
              </w:rPr>
            </w:pPr>
            <w:r w:rsidRPr="004A6878">
              <w:rPr>
                <w:rFonts w:ascii="Times New Roman" w:hAnsi="Times New Roman" w:cs="Times New Roman"/>
                <w:b/>
                <w:bCs/>
                <w:sz w:val="16"/>
                <w:szCs w:val="16"/>
              </w:rPr>
              <w:t>TEMA</w:t>
            </w:r>
          </w:p>
        </w:tc>
        <w:tc>
          <w:tcPr>
            <w:tcW w:w="1080" w:type="dxa"/>
            <w:shd w:val="clear" w:color="auto" w:fill="BFBFBF"/>
          </w:tcPr>
          <w:p w:rsidR="001F3264" w:rsidRPr="003747E9" w:rsidRDefault="001F3264" w:rsidP="0067534C">
            <w:pPr>
              <w:spacing w:after="0" w:line="240" w:lineRule="auto"/>
              <w:rPr>
                <w:rFonts w:ascii="Times New Roman" w:hAnsi="Times New Roman" w:cs="Times New Roman"/>
                <w:b/>
                <w:bCs/>
                <w:highlight w:val="lightGray"/>
              </w:rPr>
            </w:pPr>
            <w:r w:rsidRPr="004A6878">
              <w:rPr>
                <w:rFonts w:ascii="Times New Roman" w:hAnsi="Times New Roman" w:cs="Times New Roman"/>
                <w:b/>
                <w:bCs/>
                <w:sz w:val="16"/>
                <w:szCs w:val="16"/>
              </w:rPr>
              <w:t>RODIKLIS</w:t>
            </w:r>
          </w:p>
        </w:tc>
        <w:tc>
          <w:tcPr>
            <w:tcW w:w="1980" w:type="dxa"/>
            <w:shd w:val="clear" w:color="auto" w:fill="BFBFBF"/>
          </w:tcPr>
          <w:p w:rsidR="001F3264" w:rsidRPr="003747E9" w:rsidRDefault="001F3264" w:rsidP="0067534C">
            <w:pPr>
              <w:spacing w:after="0" w:line="240" w:lineRule="auto"/>
              <w:rPr>
                <w:rFonts w:ascii="Times New Roman" w:hAnsi="Times New Roman" w:cs="Times New Roman"/>
                <w:b/>
                <w:bCs/>
                <w:highlight w:val="lightGray"/>
              </w:rPr>
            </w:pPr>
            <w:r w:rsidRPr="004A6878">
              <w:rPr>
                <w:rFonts w:ascii="Times New Roman" w:hAnsi="Times New Roman" w:cs="Times New Roman"/>
                <w:b/>
                <w:bCs/>
                <w:sz w:val="16"/>
                <w:szCs w:val="16"/>
              </w:rPr>
              <w:t>RAKTINIAI ŽODŽIAI</w:t>
            </w:r>
          </w:p>
        </w:tc>
        <w:tc>
          <w:tcPr>
            <w:tcW w:w="4824" w:type="dxa"/>
            <w:shd w:val="clear" w:color="auto" w:fill="BFBFBF"/>
          </w:tcPr>
          <w:p w:rsidR="001F3264" w:rsidRPr="003747E9" w:rsidRDefault="001F3264" w:rsidP="0067534C">
            <w:pPr>
              <w:spacing w:after="0" w:line="240" w:lineRule="auto"/>
              <w:rPr>
                <w:rFonts w:ascii="Times New Roman" w:hAnsi="Times New Roman" w:cs="Times New Roman"/>
                <w:b/>
                <w:bCs/>
                <w:highlight w:val="lightGray"/>
              </w:rPr>
            </w:pPr>
            <w:r w:rsidRPr="004A6878">
              <w:rPr>
                <w:rFonts w:ascii="Times New Roman" w:hAnsi="Times New Roman" w:cs="Times New Roman"/>
                <w:b/>
                <w:bCs/>
                <w:sz w:val="16"/>
                <w:szCs w:val="16"/>
              </w:rPr>
              <w:t>DETALESNIS RODIKLIO APRAŠYMAS</w:t>
            </w:r>
          </w:p>
        </w:tc>
      </w:tr>
    </w:tbl>
    <w:p w:rsidR="001F3264" w:rsidRPr="00A70BC6" w:rsidRDefault="001F3264" w:rsidP="007678B4">
      <w:pPr>
        <w:spacing w:after="0" w:line="240" w:lineRule="auto"/>
        <w:jc w:val="both"/>
        <w:rPr>
          <w:rFonts w:ascii="Times New Roman" w:hAnsi="Times New Roman" w:cs="Times New Roman"/>
          <w:sz w:val="8"/>
          <w:szCs w:val="8"/>
        </w:rPr>
      </w:pPr>
    </w:p>
    <w:p w:rsidR="001F3264" w:rsidRPr="004D34CB" w:rsidRDefault="001F3264" w:rsidP="007678B4">
      <w:pPr>
        <w:spacing w:after="0" w:line="240" w:lineRule="auto"/>
        <w:ind w:firstLine="720"/>
        <w:jc w:val="both"/>
        <w:rPr>
          <w:rFonts w:ascii="Times New Roman" w:hAnsi="Times New Roman" w:cs="Times New Roman"/>
          <w:sz w:val="24"/>
          <w:szCs w:val="24"/>
        </w:rPr>
      </w:pPr>
      <w:r w:rsidRPr="004D34CB">
        <w:rPr>
          <w:rFonts w:ascii="Times New Roman" w:hAnsi="Times New Roman" w:cs="Times New Roman"/>
          <w:sz w:val="24"/>
          <w:szCs w:val="24"/>
        </w:rPr>
        <w:t>Detaliajame rodiklio aprašyme nurodytas pageidaujamas, idealus mokyklos veiklos būvis, atitinkantis aukščiausią – ketvirtą – kokybės lygį ankstesnėse mokyklos vertinimo metodikose. Žemesniųjų lygių iliustracijos šiame rodikl</w:t>
      </w:r>
      <w:r>
        <w:rPr>
          <w:rFonts w:ascii="Times New Roman" w:hAnsi="Times New Roman" w:cs="Times New Roman"/>
          <w:sz w:val="24"/>
          <w:szCs w:val="24"/>
        </w:rPr>
        <w:t>ių sistemos apraše neteikiamos.</w:t>
      </w:r>
    </w:p>
    <w:p w:rsidR="001F3264" w:rsidRPr="00A70BC6" w:rsidRDefault="001F3264" w:rsidP="00A70BC6">
      <w:pPr>
        <w:spacing w:after="0" w:line="240" w:lineRule="auto"/>
        <w:jc w:val="both"/>
        <w:rPr>
          <w:rFonts w:ascii="Times New Roman" w:hAnsi="Times New Roman" w:cs="Times New Roman"/>
          <w:sz w:val="8"/>
          <w:szCs w:val="8"/>
        </w:rPr>
      </w:pPr>
    </w:p>
    <w:p w:rsidR="001F3264" w:rsidRDefault="001F3264" w:rsidP="007678B4">
      <w:pPr>
        <w:spacing w:after="0" w:line="240" w:lineRule="auto"/>
        <w:ind w:firstLine="720"/>
        <w:jc w:val="both"/>
        <w:rPr>
          <w:rFonts w:ascii="Times New Roman" w:hAnsi="Times New Roman" w:cs="Times New Roman"/>
          <w:sz w:val="24"/>
          <w:szCs w:val="24"/>
        </w:rPr>
      </w:pPr>
      <w:r w:rsidRPr="004D34CB">
        <w:rPr>
          <w:rFonts w:ascii="Times New Roman" w:hAnsi="Times New Roman" w:cs="Times New Roman"/>
          <w:sz w:val="24"/>
          <w:szCs w:val="24"/>
        </w:rPr>
        <w:t>Kaip ir ankstesnėse Mokyklos veiklos kokybės vertinimo metodikose, šio</w:t>
      </w:r>
      <w:r>
        <w:rPr>
          <w:rFonts w:ascii="Times New Roman" w:hAnsi="Times New Roman" w:cs="Times New Roman"/>
          <w:sz w:val="24"/>
          <w:szCs w:val="24"/>
        </w:rPr>
        <w:t xml:space="preserve"> modelio </w:t>
      </w:r>
      <w:r w:rsidRPr="004D34CB">
        <w:rPr>
          <w:rFonts w:ascii="Times New Roman" w:hAnsi="Times New Roman" w:cs="Times New Roman"/>
          <w:sz w:val="24"/>
          <w:szCs w:val="24"/>
        </w:rPr>
        <w:t>sistemos rodikliai yra ne kiekybiniai, o</w:t>
      </w:r>
      <w:r w:rsidRPr="004D34CB">
        <w:rPr>
          <w:rFonts w:ascii="Times New Roman" w:hAnsi="Times New Roman" w:cs="Times New Roman"/>
          <w:i/>
          <w:iCs/>
          <w:sz w:val="24"/>
          <w:szCs w:val="24"/>
        </w:rPr>
        <w:t xml:space="preserve"> kokybiniai</w:t>
      </w:r>
      <w:r w:rsidRPr="004D34CB">
        <w:rPr>
          <w:rFonts w:ascii="Times New Roman" w:hAnsi="Times New Roman" w:cs="Times New Roman"/>
          <w:sz w:val="24"/>
          <w:szCs w:val="24"/>
        </w:rPr>
        <w:t>, tai yra teikiantys kokybės požymių aprašus, bet nenurodantys konkrečių kokybės pamatavimo ir jos laipsnio nustatymo būdų. Dėl detaliajame rodiklio apraše nurodytų kokybės požymių matavimo būdų ir kokybinių rodiklių vertimo konkrečiais kiekybiniais (statistiniais) rodikliais galimybių bei prasmės turėtų apsispręsti vertintojai.</w:t>
      </w:r>
    </w:p>
    <w:p w:rsidR="001F3264" w:rsidRDefault="001F3264" w:rsidP="00DE1306">
      <w:pPr>
        <w:pStyle w:val="Default"/>
        <w:spacing w:line="360" w:lineRule="auto"/>
        <w:jc w:val="center"/>
      </w:pPr>
    </w:p>
    <w:p w:rsidR="001F3264" w:rsidRPr="004D34CB" w:rsidRDefault="001F3264" w:rsidP="004A6878">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4D34CB">
        <w:rPr>
          <w:rFonts w:ascii="Times New Roman" w:hAnsi="Times New Roman" w:cs="Times New Roman"/>
          <w:b/>
          <w:bCs/>
          <w:sz w:val="24"/>
          <w:szCs w:val="24"/>
        </w:rPr>
        <w:lastRenderedPageBreak/>
        <w:t>Kokia mokyklos veiklos kokybės įsivertinimo paskirtis?</w:t>
      </w:r>
    </w:p>
    <w:p w:rsidR="001F3264" w:rsidRPr="004D34CB" w:rsidRDefault="001F3264" w:rsidP="000A501C">
      <w:pPr>
        <w:autoSpaceDE w:val="0"/>
        <w:autoSpaceDN w:val="0"/>
        <w:adjustRightInd w:val="0"/>
        <w:spacing w:after="0" w:line="240" w:lineRule="auto"/>
        <w:ind w:firstLine="720"/>
        <w:jc w:val="both"/>
        <w:rPr>
          <w:rFonts w:ascii="Times New Roman" w:hAnsi="Times New Roman" w:cs="Times New Roman"/>
          <w:sz w:val="24"/>
          <w:szCs w:val="24"/>
        </w:rPr>
      </w:pPr>
      <w:r w:rsidRPr="004D34CB">
        <w:rPr>
          <w:rFonts w:ascii="Times New Roman" w:hAnsi="Times New Roman" w:cs="Times New Roman"/>
          <w:sz w:val="24"/>
          <w:szCs w:val="24"/>
        </w:rPr>
        <w:t>Mokyklos veiklos kokybės įsivertinimo paskirtis – mokyklos veiklos gerinimas atrandant ir patvirtinant mokinių ugdymo ir ugdymo(si) sėkmes ir nustatant tobulintinas sritis, priimant bendrus sprendimus dėl būtinų veiksmų, siekiant bendrai sutartos mokinių mokymo(si) kokybės.</w:t>
      </w:r>
    </w:p>
    <w:p w:rsidR="001F3264" w:rsidRPr="000A501C" w:rsidRDefault="001F3264" w:rsidP="000A501C">
      <w:pPr>
        <w:autoSpaceDE w:val="0"/>
        <w:autoSpaceDN w:val="0"/>
        <w:adjustRightInd w:val="0"/>
        <w:spacing w:after="0" w:line="240" w:lineRule="auto"/>
        <w:ind w:firstLine="720"/>
        <w:jc w:val="both"/>
        <w:rPr>
          <w:rFonts w:ascii="Times New Roman" w:hAnsi="Times New Roman" w:cs="Times New Roman"/>
          <w:sz w:val="24"/>
          <w:szCs w:val="24"/>
        </w:rPr>
      </w:pPr>
      <w:r w:rsidRPr="004D34CB">
        <w:rPr>
          <w:rFonts w:ascii="Times New Roman" w:hAnsi="Times New Roman" w:cs="Times New Roman"/>
          <w:sz w:val="24"/>
          <w:szCs w:val="24"/>
        </w:rPr>
        <w:t xml:space="preserve">Įsivertinimas yra mokyklos </w:t>
      </w:r>
      <w:r w:rsidRPr="000A501C">
        <w:rPr>
          <w:rFonts w:ascii="Times New Roman" w:hAnsi="Times New Roman" w:cs="Times New Roman"/>
          <w:sz w:val="24"/>
          <w:szCs w:val="24"/>
        </w:rPr>
        <w:t>bendruomenės refleksija: problemų apmąstymas, įrodymų rinkimas (tyrimas) ir dialogas vertinant bei interpretuojant įrodymus. Įsivertinimas padeda mokyklos personalui apmąstyti (reflektuoti) ir pagrįsti savo veiklą, mokyklos bendruomenei susikalbėti ir susitelkti siekiant nuolatinio tobulinimo. Sistemingai vykdomas mokyklos veiklos kokybės įsivertinimas sudaro sąlygas ir prielaidas, t.y. įgalina, visą mokyklos bendruomenę (mokyklos vadovus, mokytojus, mokinius ir jų tėvus (globėjus), steigėjo atstovus ir kitus mokyklos veikla suinteresuotus socialinius partnerius) argumentuotai diskutuoti apie mokinių mokymą ir mokymąsi, pripažinti mokytojų meistriškumą ir gerąsias praktikas, kaip tinkamus pavyzdžius mokytojų bendruomenės organizaciniam mokymuisi. Jis taip pat padeda surinkti suinteresuotiems asmenims ir partneriams svarbius mokyklos veiklos kokybę atspindinčius įrodymus.</w:t>
      </w:r>
    </w:p>
    <w:p w:rsidR="001F3264" w:rsidRDefault="001F3264" w:rsidP="000A501C">
      <w:pPr>
        <w:autoSpaceDE w:val="0"/>
        <w:autoSpaceDN w:val="0"/>
        <w:adjustRightInd w:val="0"/>
        <w:spacing w:after="0" w:line="240" w:lineRule="auto"/>
        <w:ind w:firstLine="720"/>
        <w:jc w:val="both"/>
        <w:rPr>
          <w:rFonts w:ascii="Times New Roman" w:hAnsi="Times New Roman" w:cs="Times New Roman"/>
          <w:sz w:val="24"/>
          <w:szCs w:val="24"/>
        </w:rPr>
      </w:pPr>
      <w:r w:rsidRPr="00BA76C8">
        <w:rPr>
          <w:rFonts w:ascii="Times New Roman" w:hAnsi="Times New Roman" w:cs="Times New Roman"/>
          <w:sz w:val="24"/>
          <w:szCs w:val="24"/>
        </w:rPr>
        <w:t>Švietimo įstatymo (2011) 37 straipsnio 5 dalis</w:t>
      </w:r>
      <w:r w:rsidRPr="00BA76C8">
        <w:rPr>
          <w:rFonts w:ascii="Times New Roman" w:hAnsi="Times New Roman" w:cs="Times New Roman"/>
          <w:color w:val="0000FF"/>
          <w:sz w:val="24"/>
          <w:szCs w:val="24"/>
        </w:rPr>
        <w:t xml:space="preserve"> </w:t>
      </w:r>
      <w:r w:rsidRPr="00BA76C8">
        <w:rPr>
          <w:rFonts w:ascii="Times New Roman" w:hAnsi="Times New Roman" w:cs="Times New Roman"/>
          <w:sz w:val="24"/>
          <w:szCs w:val="24"/>
        </w:rPr>
        <w:t xml:space="preserve">įpareigoja </w:t>
      </w:r>
      <w:r w:rsidRPr="00BA76C8">
        <w:rPr>
          <w:rFonts w:ascii="Times New Roman" w:hAnsi="Times New Roman" w:cs="Times New Roman"/>
          <w:i/>
          <w:iCs/>
          <w:sz w:val="24"/>
          <w:szCs w:val="24"/>
        </w:rPr>
        <w:t>mokyklos bendruomenę analizuoti įsivertinimo rezultatus ir priimti sprendimus dėl veiklos tobulinimo</w:t>
      </w:r>
      <w:r w:rsidRPr="00BA76C8">
        <w:rPr>
          <w:rFonts w:ascii="Times New Roman" w:hAnsi="Times New Roman" w:cs="Times New Roman"/>
          <w:sz w:val="24"/>
          <w:szCs w:val="24"/>
        </w:rPr>
        <w:t>.</w:t>
      </w:r>
      <w:r>
        <w:rPr>
          <w:rFonts w:ascii="Times New Roman" w:hAnsi="Times New Roman" w:cs="Times New Roman"/>
          <w:sz w:val="24"/>
          <w:szCs w:val="24"/>
        </w:rPr>
        <w:t xml:space="preserve"> </w:t>
      </w:r>
      <w:r w:rsidRPr="000A501C">
        <w:rPr>
          <w:rFonts w:ascii="Times New Roman" w:hAnsi="Times New Roman" w:cs="Times New Roman"/>
          <w:sz w:val="24"/>
          <w:szCs w:val="24"/>
        </w:rPr>
        <w:t>Mokyklos veiklos kokybės įsivertinimo rezultatai yra reikšmingi rengiant bei koreguojant mokyklos strateginius ir mokytojų kasdienės ugdymo veiklos planus. Jų įgyvendinimo vertinimu pradedamas kitas įsivertinimo ciklas. Įsivertindama mokykla pasitikrina, ar teisingu keliu eina; įžvelgia giluminius dalykus; atranda naujas galimybes.</w:t>
      </w:r>
    </w:p>
    <w:p w:rsidR="001F3264" w:rsidRPr="004A6878" w:rsidRDefault="001F3264" w:rsidP="005402CD">
      <w:pPr>
        <w:autoSpaceDE w:val="0"/>
        <w:autoSpaceDN w:val="0"/>
        <w:adjustRightInd w:val="0"/>
        <w:spacing w:after="0" w:line="240" w:lineRule="auto"/>
        <w:jc w:val="both"/>
        <w:rPr>
          <w:rFonts w:ascii="Times New Roman" w:hAnsi="Times New Roman" w:cs="Times New Roman"/>
          <w:sz w:val="16"/>
          <w:szCs w:val="16"/>
        </w:rPr>
      </w:pPr>
    </w:p>
    <w:p w:rsidR="001F3264" w:rsidRPr="004D34CB" w:rsidRDefault="001F3264" w:rsidP="005402CD">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4D34CB">
        <w:rPr>
          <w:rFonts w:ascii="Times New Roman" w:hAnsi="Times New Roman" w:cs="Times New Roman"/>
          <w:b/>
          <w:bCs/>
          <w:sz w:val="24"/>
          <w:szCs w:val="24"/>
        </w:rPr>
        <w:t>Kokie turėtų būti mokyklos įsivertinimo principai?</w:t>
      </w:r>
    </w:p>
    <w:p w:rsidR="001F3264" w:rsidRPr="004A6878" w:rsidRDefault="001F3264" w:rsidP="005402CD">
      <w:pPr>
        <w:pStyle w:val="Sraopastraipa"/>
        <w:numPr>
          <w:ilvl w:val="0"/>
          <w:numId w:val="29"/>
        </w:numPr>
        <w:autoSpaceDE w:val="0"/>
        <w:autoSpaceDN w:val="0"/>
        <w:adjustRightInd w:val="0"/>
        <w:spacing w:after="0" w:line="240" w:lineRule="auto"/>
        <w:ind w:left="714" w:hanging="357"/>
        <w:jc w:val="both"/>
        <w:rPr>
          <w:rFonts w:ascii="Times New Roman" w:hAnsi="Times New Roman" w:cs="Times New Roman"/>
          <w:sz w:val="24"/>
          <w:szCs w:val="24"/>
        </w:rPr>
      </w:pPr>
      <w:r w:rsidRPr="004A6878">
        <w:rPr>
          <w:rFonts w:ascii="Times New Roman" w:hAnsi="Times New Roman" w:cs="Times New Roman"/>
          <w:b/>
          <w:bCs/>
          <w:sz w:val="24"/>
          <w:szCs w:val="24"/>
        </w:rPr>
        <w:t xml:space="preserve">Ugdymo ir ugdimosi tobulinimas: </w:t>
      </w:r>
      <w:r w:rsidRPr="004A6878">
        <w:rPr>
          <w:rFonts w:ascii="Times New Roman" w:hAnsi="Times New Roman" w:cs="Times New Roman"/>
          <w:sz w:val="24"/>
          <w:szCs w:val="24"/>
        </w:rPr>
        <w:t xml:space="preserve">mokyklos veiklos kokybės įsivertinimas sutelkia mokyklos bendruomenę ugdymo(si) kokybės tobulinimui visais lygmenimis: mokinio, klasės, srauto, visos mokyklos. Vertinant ir įsivertinant mokyklos veiklos kokybę svarbu susitarti dėl ugdymo ir ugdymosi </w:t>
      </w:r>
      <w:r>
        <w:rPr>
          <w:rFonts w:ascii="Times New Roman" w:hAnsi="Times New Roman" w:cs="Times New Roman"/>
          <w:sz w:val="24"/>
          <w:szCs w:val="24"/>
        </w:rPr>
        <w:t>kokybės</w:t>
      </w:r>
      <w:r w:rsidRPr="004A6878">
        <w:rPr>
          <w:rFonts w:ascii="Times New Roman" w:hAnsi="Times New Roman" w:cs="Times New Roman"/>
          <w:sz w:val="24"/>
          <w:szCs w:val="24"/>
        </w:rPr>
        <w:t>, išryšinti ir nustatyti matavimui ir vertinimui būtinus pažangos požymius. Dėmesys telkiamas kokybiško ugdymo požymiams parengti, kokybės vertinimo kriterijams nustatyti. Ugdymo ir ugdimosi tobulinimas mokykloje skleidžia sėkmingą mokinių ugdymo praktiką, sąlygojančią visos mokyklos pasiekimus ir pažangą.</w:t>
      </w:r>
    </w:p>
    <w:p w:rsidR="001F3264" w:rsidRPr="004A6878" w:rsidRDefault="001F3264" w:rsidP="005402CD">
      <w:pPr>
        <w:pStyle w:val="Sraopastraipa"/>
        <w:numPr>
          <w:ilvl w:val="0"/>
          <w:numId w:val="29"/>
        </w:numPr>
        <w:autoSpaceDE w:val="0"/>
        <w:autoSpaceDN w:val="0"/>
        <w:adjustRightInd w:val="0"/>
        <w:spacing w:after="0" w:line="240" w:lineRule="auto"/>
        <w:ind w:left="714" w:hanging="357"/>
        <w:jc w:val="both"/>
        <w:rPr>
          <w:rFonts w:ascii="Times New Roman" w:hAnsi="Times New Roman" w:cs="Times New Roman"/>
          <w:color w:val="00B050"/>
          <w:sz w:val="24"/>
          <w:szCs w:val="24"/>
        </w:rPr>
      </w:pPr>
      <w:r w:rsidRPr="004D34CB">
        <w:rPr>
          <w:rFonts w:ascii="Times New Roman" w:hAnsi="Times New Roman" w:cs="Times New Roman"/>
          <w:b/>
          <w:bCs/>
          <w:sz w:val="24"/>
          <w:szCs w:val="24"/>
        </w:rPr>
        <w:t xml:space="preserve">Vieša diskusija ir komunikacija: </w:t>
      </w:r>
      <w:bookmarkStart w:id="1" w:name="OLE_LINK1"/>
      <w:bookmarkStart w:id="2" w:name="OLE_LINK2"/>
      <w:r w:rsidRPr="004D34CB">
        <w:rPr>
          <w:rFonts w:ascii="Times New Roman" w:hAnsi="Times New Roman" w:cs="Times New Roman"/>
          <w:sz w:val="24"/>
          <w:szCs w:val="24"/>
        </w:rPr>
        <w:t xml:space="preserve">mokyklos </w:t>
      </w:r>
      <w:bookmarkEnd w:id="1"/>
      <w:bookmarkEnd w:id="2"/>
      <w:r w:rsidRPr="004D34CB">
        <w:rPr>
          <w:rFonts w:ascii="Times New Roman" w:hAnsi="Times New Roman" w:cs="Times New Roman"/>
          <w:sz w:val="24"/>
          <w:szCs w:val="24"/>
        </w:rPr>
        <w:t xml:space="preserve">veikla </w:t>
      </w:r>
      <w:r>
        <w:rPr>
          <w:rFonts w:ascii="Times New Roman" w:hAnsi="Times New Roman" w:cs="Times New Roman"/>
          <w:sz w:val="24"/>
          <w:szCs w:val="24"/>
        </w:rPr>
        <w:t xml:space="preserve">suinteresuotųjų </w:t>
      </w:r>
      <w:r w:rsidRPr="004D34CB">
        <w:rPr>
          <w:rFonts w:ascii="Times New Roman" w:hAnsi="Times New Roman" w:cs="Times New Roman"/>
          <w:sz w:val="24"/>
          <w:szCs w:val="24"/>
        </w:rPr>
        <w:t>asmen</w:t>
      </w:r>
      <w:r>
        <w:rPr>
          <w:rFonts w:ascii="Times New Roman" w:hAnsi="Times New Roman" w:cs="Times New Roman"/>
          <w:sz w:val="24"/>
          <w:szCs w:val="24"/>
        </w:rPr>
        <w:t>ų</w:t>
      </w:r>
      <w:r w:rsidRPr="004D34CB">
        <w:rPr>
          <w:rFonts w:ascii="Times New Roman" w:hAnsi="Times New Roman" w:cs="Times New Roman"/>
          <w:sz w:val="24"/>
          <w:szCs w:val="24"/>
        </w:rPr>
        <w:t xml:space="preserve"> (steigėjo atstovus, mokyklos vietos bendruomenės narius, politikus ir pan.) </w:t>
      </w:r>
      <w:r>
        <w:rPr>
          <w:rFonts w:ascii="Times New Roman" w:hAnsi="Times New Roman" w:cs="Times New Roman"/>
          <w:sz w:val="24"/>
          <w:szCs w:val="24"/>
        </w:rPr>
        <w:t xml:space="preserve">ir bendruomenės </w:t>
      </w:r>
      <w:r w:rsidRPr="004D34CB">
        <w:rPr>
          <w:rFonts w:ascii="Times New Roman" w:hAnsi="Times New Roman" w:cs="Times New Roman"/>
          <w:sz w:val="24"/>
          <w:szCs w:val="24"/>
        </w:rPr>
        <w:t>atvir</w:t>
      </w:r>
      <w:r>
        <w:rPr>
          <w:rFonts w:ascii="Times New Roman" w:hAnsi="Times New Roman" w:cs="Times New Roman"/>
          <w:sz w:val="24"/>
          <w:szCs w:val="24"/>
        </w:rPr>
        <w:t>a</w:t>
      </w:r>
      <w:r w:rsidRPr="004D34CB">
        <w:rPr>
          <w:rFonts w:ascii="Times New Roman" w:hAnsi="Times New Roman" w:cs="Times New Roman"/>
          <w:sz w:val="24"/>
          <w:szCs w:val="24"/>
        </w:rPr>
        <w:t xml:space="preserve"> diskusij</w:t>
      </w:r>
      <w:r>
        <w:rPr>
          <w:rFonts w:ascii="Times New Roman" w:hAnsi="Times New Roman" w:cs="Times New Roman"/>
          <w:sz w:val="24"/>
          <w:szCs w:val="24"/>
        </w:rPr>
        <w:t>a</w:t>
      </w:r>
      <w:r w:rsidRPr="004D34CB">
        <w:rPr>
          <w:rFonts w:ascii="Times New Roman" w:hAnsi="Times New Roman" w:cs="Times New Roman"/>
          <w:sz w:val="24"/>
          <w:szCs w:val="24"/>
        </w:rPr>
        <w:t xml:space="preserve"> apie mok</w:t>
      </w:r>
      <w:r>
        <w:rPr>
          <w:rFonts w:ascii="Times New Roman" w:hAnsi="Times New Roman" w:cs="Times New Roman"/>
          <w:sz w:val="24"/>
          <w:szCs w:val="24"/>
        </w:rPr>
        <w:t>yklos pasiekimų bei</w:t>
      </w:r>
      <w:r w:rsidRPr="004D34CB">
        <w:rPr>
          <w:rFonts w:ascii="Times New Roman" w:hAnsi="Times New Roman" w:cs="Times New Roman"/>
          <w:sz w:val="24"/>
          <w:szCs w:val="24"/>
        </w:rPr>
        <w:t xml:space="preserve"> mokinių ugdymo(si) rezultatų gerinimą</w:t>
      </w:r>
      <w:r w:rsidRPr="004A6878">
        <w:rPr>
          <w:rFonts w:ascii="Times New Roman" w:hAnsi="Times New Roman" w:cs="Times New Roman"/>
          <w:sz w:val="24"/>
          <w:szCs w:val="24"/>
        </w:rPr>
        <w:t xml:space="preserve"> </w:t>
      </w:r>
      <w:r w:rsidRPr="004D34CB">
        <w:rPr>
          <w:rFonts w:ascii="Times New Roman" w:hAnsi="Times New Roman" w:cs="Times New Roman"/>
          <w:sz w:val="24"/>
          <w:szCs w:val="24"/>
        </w:rPr>
        <w:t xml:space="preserve">suteikia </w:t>
      </w:r>
      <w:r>
        <w:rPr>
          <w:rFonts w:ascii="Times New Roman" w:hAnsi="Times New Roman" w:cs="Times New Roman"/>
          <w:sz w:val="24"/>
          <w:szCs w:val="24"/>
        </w:rPr>
        <w:t xml:space="preserve">viešumo taip pat užtikrina </w:t>
      </w:r>
      <w:r w:rsidRPr="004D34CB">
        <w:rPr>
          <w:rFonts w:ascii="Times New Roman" w:hAnsi="Times New Roman" w:cs="Times New Roman"/>
          <w:sz w:val="24"/>
          <w:szCs w:val="24"/>
        </w:rPr>
        <w:t>galimyb</w:t>
      </w:r>
      <w:r>
        <w:rPr>
          <w:rFonts w:ascii="Times New Roman" w:hAnsi="Times New Roman" w:cs="Times New Roman"/>
          <w:sz w:val="24"/>
          <w:szCs w:val="24"/>
        </w:rPr>
        <w:t xml:space="preserve">ę skaidriai vykdyti </w:t>
      </w:r>
      <w:r w:rsidRPr="004D34CB">
        <w:rPr>
          <w:rFonts w:ascii="Times New Roman" w:hAnsi="Times New Roman" w:cs="Times New Roman"/>
          <w:sz w:val="24"/>
          <w:szCs w:val="24"/>
        </w:rPr>
        <w:t>veiklos kokybės įsivertinim</w:t>
      </w:r>
      <w:r>
        <w:rPr>
          <w:rFonts w:ascii="Times New Roman" w:hAnsi="Times New Roman" w:cs="Times New Roman"/>
          <w:sz w:val="24"/>
          <w:szCs w:val="24"/>
        </w:rPr>
        <w:t>ą, siekti tvarios ugdymo(si0 kokybės</w:t>
      </w:r>
    </w:p>
    <w:p w:rsidR="001F3264" w:rsidRPr="004D34CB" w:rsidRDefault="001F3264" w:rsidP="005402CD">
      <w:pPr>
        <w:pStyle w:val="Sraopastraipa"/>
        <w:numPr>
          <w:ilvl w:val="0"/>
          <w:numId w:val="29"/>
        </w:numPr>
        <w:autoSpaceDE w:val="0"/>
        <w:autoSpaceDN w:val="0"/>
        <w:adjustRightInd w:val="0"/>
        <w:spacing w:after="0" w:line="240" w:lineRule="auto"/>
        <w:ind w:left="714" w:hanging="357"/>
        <w:jc w:val="both"/>
        <w:rPr>
          <w:rFonts w:ascii="Times New Roman" w:hAnsi="Times New Roman" w:cs="Times New Roman"/>
          <w:sz w:val="24"/>
          <w:szCs w:val="24"/>
        </w:rPr>
      </w:pPr>
      <w:r w:rsidRPr="004D34CB">
        <w:rPr>
          <w:rFonts w:ascii="Times New Roman" w:hAnsi="Times New Roman" w:cs="Times New Roman"/>
          <w:b/>
          <w:bCs/>
          <w:sz w:val="24"/>
          <w:szCs w:val="24"/>
        </w:rPr>
        <w:t>Pagrįstų įrodymų rinkimas:</w:t>
      </w:r>
      <w:r w:rsidRPr="004D34CB">
        <w:rPr>
          <w:rFonts w:ascii="Times New Roman" w:hAnsi="Times New Roman" w:cs="Times New Roman"/>
          <w:sz w:val="24"/>
          <w:szCs w:val="24"/>
        </w:rPr>
        <w:t xml:space="preserve"> mokyklos veiklos kokybės įsivertinimo sprendimai grindžiami skaidriai surinktais ir patikimais, realią mokyklos situaciją iliustruojančiais duomenimis ir informaci</w:t>
      </w:r>
      <w:r>
        <w:rPr>
          <w:rFonts w:ascii="Times New Roman" w:hAnsi="Times New Roman" w:cs="Times New Roman"/>
          <w:sz w:val="24"/>
          <w:szCs w:val="24"/>
        </w:rPr>
        <w:t>ja.</w:t>
      </w:r>
    </w:p>
    <w:p w:rsidR="001F3264" w:rsidRPr="004D34CB" w:rsidRDefault="001F3264" w:rsidP="005402CD">
      <w:pPr>
        <w:pStyle w:val="Sraopastraipa"/>
        <w:numPr>
          <w:ilvl w:val="0"/>
          <w:numId w:val="29"/>
        </w:numPr>
        <w:autoSpaceDE w:val="0"/>
        <w:autoSpaceDN w:val="0"/>
        <w:adjustRightInd w:val="0"/>
        <w:spacing w:after="0" w:line="240" w:lineRule="auto"/>
        <w:ind w:left="714" w:hanging="357"/>
        <w:jc w:val="both"/>
        <w:rPr>
          <w:rFonts w:ascii="Times New Roman" w:hAnsi="Times New Roman" w:cs="Times New Roman"/>
          <w:sz w:val="24"/>
          <w:szCs w:val="24"/>
        </w:rPr>
      </w:pPr>
      <w:r w:rsidRPr="004D34CB">
        <w:rPr>
          <w:rFonts w:ascii="Times New Roman" w:hAnsi="Times New Roman" w:cs="Times New Roman"/>
          <w:b/>
          <w:bCs/>
          <w:sz w:val="24"/>
          <w:szCs w:val="24"/>
        </w:rPr>
        <w:t>Grįžtamasis ryšys ir refleksyvumas</w:t>
      </w:r>
      <w:r w:rsidRPr="004D34CB">
        <w:rPr>
          <w:rFonts w:ascii="Times New Roman" w:hAnsi="Times New Roman" w:cs="Times New Roman"/>
          <w:sz w:val="24"/>
          <w:szCs w:val="24"/>
        </w:rPr>
        <w:t>: efektyviam mokyklos veiklos kokybės įsivertinimui reikalingas kritinis požiūris į mokyklos keliamus ugdymo tikslus ir pasirinktus veiklos prioritetus, apmąstant, kuri veiklos sritis yra reikšmingiausia įsivertinti ir tobulinti, orientuojantis į mokinių mokymosi pažangos ir pasiekimų gerinimą.</w:t>
      </w:r>
    </w:p>
    <w:p w:rsidR="001F3264" w:rsidRPr="004D34CB" w:rsidRDefault="001F3264" w:rsidP="005402CD">
      <w:pPr>
        <w:pStyle w:val="Sraopastraipa"/>
        <w:numPr>
          <w:ilvl w:val="0"/>
          <w:numId w:val="29"/>
        </w:numPr>
        <w:autoSpaceDE w:val="0"/>
        <w:autoSpaceDN w:val="0"/>
        <w:adjustRightInd w:val="0"/>
        <w:spacing w:after="0" w:line="240" w:lineRule="auto"/>
        <w:ind w:left="714" w:hanging="357"/>
        <w:jc w:val="both"/>
        <w:rPr>
          <w:rFonts w:ascii="Times New Roman" w:hAnsi="Times New Roman" w:cs="Times New Roman"/>
          <w:sz w:val="24"/>
          <w:szCs w:val="24"/>
        </w:rPr>
      </w:pPr>
      <w:r w:rsidRPr="004D34CB">
        <w:rPr>
          <w:rFonts w:ascii="Times New Roman" w:hAnsi="Times New Roman" w:cs="Times New Roman"/>
          <w:b/>
          <w:bCs/>
          <w:sz w:val="24"/>
          <w:szCs w:val="24"/>
        </w:rPr>
        <w:t>Lyderystė</w:t>
      </w:r>
      <w:r w:rsidRPr="004D34CB">
        <w:rPr>
          <w:rFonts w:ascii="Times New Roman" w:hAnsi="Times New Roman" w:cs="Times New Roman"/>
          <w:sz w:val="24"/>
          <w:szCs w:val="24"/>
        </w:rPr>
        <w:t>: mokytojai įsitraukia ir prisiima lyderystės atsakomybę. Mokyklos vadovų ir mokytojų atvirumas, kūrybiškumas, pasiryžimas permąstyti, kritiškai įvertinti ir keisti esamą mokyklos veiklos praktiką yra efektyvaus mokyklos veikl</w:t>
      </w:r>
      <w:r>
        <w:rPr>
          <w:rFonts w:ascii="Times New Roman" w:hAnsi="Times New Roman" w:cs="Times New Roman"/>
          <w:sz w:val="24"/>
          <w:szCs w:val="24"/>
        </w:rPr>
        <w:t>os kokybės įsivertinimo sąlyga.</w:t>
      </w:r>
    </w:p>
    <w:p w:rsidR="001F3264" w:rsidRDefault="001F3264" w:rsidP="002244E1">
      <w:pPr>
        <w:pStyle w:val="Sraopastraipa"/>
        <w:numPr>
          <w:ilvl w:val="0"/>
          <w:numId w:val="29"/>
        </w:numPr>
        <w:autoSpaceDE w:val="0"/>
        <w:autoSpaceDN w:val="0"/>
        <w:adjustRightInd w:val="0"/>
        <w:spacing w:after="0" w:line="240" w:lineRule="auto"/>
        <w:ind w:left="714" w:hanging="357"/>
        <w:jc w:val="both"/>
        <w:rPr>
          <w:rFonts w:ascii="Times New Roman" w:hAnsi="Times New Roman" w:cs="Times New Roman"/>
          <w:sz w:val="24"/>
          <w:szCs w:val="24"/>
        </w:rPr>
      </w:pPr>
      <w:r w:rsidRPr="002244E1">
        <w:rPr>
          <w:rFonts w:ascii="Times New Roman" w:hAnsi="Times New Roman" w:cs="Times New Roman"/>
          <w:b/>
          <w:bCs/>
          <w:sz w:val="24"/>
          <w:szCs w:val="24"/>
        </w:rPr>
        <w:t>Tęstinumas</w:t>
      </w:r>
      <w:r w:rsidRPr="002244E1">
        <w:rPr>
          <w:rFonts w:ascii="Times New Roman" w:hAnsi="Times New Roman" w:cs="Times New Roman"/>
          <w:sz w:val="24"/>
          <w:szCs w:val="24"/>
        </w:rPr>
        <w:t>: kiekvienas mokyklos veiklos kokybės įsivertinimo etapas yra nuolatinio mokyklos veiklos tobulinimo ciklo, kurio paskirtis gerinti mokinių mokymosi pasiekimus, dalis.</w:t>
      </w:r>
    </w:p>
    <w:p w:rsidR="001F3264" w:rsidRDefault="001F3264" w:rsidP="000A501C">
      <w:pPr>
        <w:pStyle w:val="Sraopastraipa"/>
        <w:autoSpaceDE w:val="0"/>
        <w:autoSpaceDN w:val="0"/>
        <w:adjustRightInd w:val="0"/>
        <w:spacing w:after="0" w:line="240" w:lineRule="auto"/>
        <w:ind w:left="357"/>
        <w:jc w:val="both"/>
        <w:rPr>
          <w:rFonts w:ascii="Times New Roman" w:hAnsi="Times New Roman" w:cs="Times New Roman"/>
          <w:sz w:val="16"/>
          <w:szCs w:val="16"/>
        </w:rPr>
      </w:pPr>
    </w:p>
    <w:p w:rsidR="001F3264" w:rsidRDefault="001F3264" w:rsidP="000A501C">
      <w:pPr>
        <w:pStyle w:val="Sraopastraipa"/>
        <w:autoSpaceDE w:val="0"/>
        <w:autoSpaceDN w:val="0"/>
        <w:adjustRightInd w:val="0"/>
        <w:spacing w:after="0" w:line="240" w:lineRule="auto"/>
        <w:ind w:left="357"/>
        <w:jc w:val="both"/>
        <w:rPr>
          <w:rFonts w:ascii="Times New Roman" w:hAnsi="Times New Roman" w:cs="Times New Roman"/>
          <w:sz w:val="16"/>
          <w:szCs w:val="16"/>
        </w:rPr>
      </w:pPr>
    </w:p>
    <w:p w:rsidR="001F3264" w:rsidRPr="000A501C" w:rsidRDefault="001F3264" w:rsidP="000A501C">
      <w:pPr>
        <w:pStyle w:val="Sraopastraipa"/>
        <w:autoSpaceDE w:val="0"/>
        <w:autoSpaceDN w:val="0"/>
        <w:adjustRightInd w:val="0"/>
        <w:spacing w:after="0" w:line="240" w:lineRule="auto"/>
        <w:ind w:left="357"/>
        <w:jc w:val="both"/>
        <w:rPr>
          <w:rFonts w:ascii="Times New Roman" w:hAnsi="Times New Roman" w:cs="Times New Roman"/>
          <w:sz w:val="16"/>
          <w:szCs w:val="16"/>
        </w:rPr>
      </w:pPr>
    </w:p>
    <w:p w:rsidR="001F3264" w:rsidRPr="004D34CB" w:rsidRDefault="001F3264" w:rsidP="005402CD">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4D34CB">
        <w:rPr>
          <w:rFonts w:ascii="Times New Roman" w:hAnsi="Times New Roman" w:cs="Times New Roman"/>
          <w:b/>
          <w:bCs/>
          <w:sz w:val="24"/>
          <w:szCs w:val="24"/>
        </w:rPr>
        <w:t>Kokie mokyklos veiklos kokybės įsivertinimo etapai?</w:t>
      </w:r>
    </w:p>
    <w:p w:rsidR="001F3264" w:rsidRDefault="001F3264" w:rsidP="00D17D14">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4D34CB">
        <w:rPr>
          <w:rFonts w:ascii="Times New Roman" w:hAnsi="Times New Roman" w:cs="Times New Roman"/>
          <w:sz w:val="24"/>
          <w:szCs w:val="24"/>
        </w:rPr>
        <w:t xml:space="preserve">Mokyklos įsivertinimo grupei </w:t>
      </w:r>
      <w:r>
        <w:rPr>
          <w:rFonts w:ascii="Times New Roman" w:hAnsi="Times New Roman" w:cs="Times New Roman"/>
          <w:sz w:val="24"/>
          <w:szCs w:val="24"/>
        </w:rPr>
        <w:t xml:space="preserve">ar </w:t>
      </w:r>
      <w:r w:rsidRPr="004D34CB">
        <w:rPr>
          <w:rFonts w:ascii="Times New Roman" w:hAnsi="Times New Roman" w:cs="Times New Roman"/>
          <w:sz w:val="24"/>
          <w:szCs w:val="24"/>
        </w:rPr>
        <w:t>komandai rekomenduojama įgyvendinti penkis įsivertinimo proceso etapus: p</w:t>
      </w:r>
      <w:r w:rsidRPr="004D34CB">
        <w:rPr>
          <w:rFonts w:ascii="Times New Roman" w:hAnsi="Times New Roman" w:cs="Times New Roman"/>
          <w:sz w:val="24"/>
          <w:szCs w:val="24"/>
          <w:shd w:val="clear" w:color="auto" w:fill="FFFFFF"/>
        </w:rPr>
        <w:t>asirengimo, įsivertinimo koncepcijos kūrimo, tyrimo metodikos parengimo, įsivertinimo atlikimo, apibendrinimo.</w:t>
      </w:r>
    </w:p>
    <w:p w:rsidR="001F3264" w:rsidRDefault="001F3264" w:rsidP="00D17D14">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p>
    <w:p w:rsidR="001F3264" w:rsidRDefault="003A0B0C" w:rsidP="003747E9">
      <w:pPr>
        <w:autoSpaceDE w:val="0"/>
        <w:autoSpaceDN w:val="0"/>
        <w:adjustRightInd w:val="0"/>
        <w:spacing w:after="0" w:line="240" w:lineRule="auto"/>
        <w:ind w:firstLine="1620"/>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lt-LT"/>
        </w:rPr>
        <w:drawing>
          <wp:inline distT="0" distB="0" distL="0" distR="0">
            <wp:extent cx="4343400" cy="1776095"/>
            <wp:effectExtent l="0" t="0" r="0"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F3264" w:rsidRDefault="001F3264" w:rsidP="003747E9">
      <w:pPr>
        <w:autoSpaceDE w:val="0"/>
        <w:autoSpaceDN w:val="0"/>
        <w:adjustRightInd w:val="0"/>
        <w:spacing w:after="0" w:line="240" w:lineRule="auto"/>
        <w:ind w:firstLine="1620"/>
        <w:jc w:val="both"/>
        <w:rPr>
          <w:rFonts w:ascii="Times New Roman" w:hAnsi="Times New Roman" w:cs="Times New Roman"/>
          <w:sz w:val="24"/>
          <w:szCs w:val="24"/>
          <w:shd w:val="clear" w:color="auto" w:fill="FFFFFF"/>
        </w:rPr>
      </w:pPr>
    </w:p>
    <w:p w:rsidR="001F3264" w:rsidRPr="00471B4C" w:rsidRDefault="001F3264" w:rsidP="003747E9">
      <w:pPr>
        <w:autoSpaceDE w:val="0"/>
        <w:autoSpaceDN w:val="0"/>
        <w:adjustRightInd w:val="0"/>
        <w:spacing w:after="0" w:line="240" w:lineRule="auto"/>
        <w:ind w:firstLine="1620"/>
        <w:jc w:val="both"/>
        <w:rPr>
          <w:rFonts w:ascii="Times New Roman" w:hAnsi="Times New Roman" w:cs="Times New Roman"/>
          <w:sz w:val="8"/>
          <w:szCs w:val="8"/>
          <w:shd w:val="clear" w:color="auto" w:fill="FFFFFF"/>
        </w:rPr>
      </w:pPr>
    </w:p>
    <w:p w:rsidR="001F3264" w:rsidRPr="00471B4C" w:rsidRDefault="001F3264" w:rsidP="005402CD">
      <w:pPr>
        <w:autoSpaceDE w:val="0"/>
        <w:autoSpaceDN w:val="0"/>
        <w:adjustRightInd w:val="0"/>
        <w:spacing w:after="0" w:line="240" w:lineRule="auto"/>
        <w:jc w:val="both"/>
        <w:rPr>
          <w:rFonts w:ascii="Times New Roman" w:hAnsi="Times New Roman" w:cs="Times New Roman"/>
          <w:b/>
          <w:bCs/>
          <w:sz w:val="8"/>
          <w:szCs w:val="8"/>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987"/>
      </w:tblGrid>
      <w:tr w:rsidR="001F3264" w:rsidRPr="003747E9">
        <w:tc>
          <w:tcPr>
            <w:tcW w:w="1985" w:type="dxa"/>
            <w:shd w:val="clear" w:color="auto" w:fill="BFBFBF"/>
          </w:tcPr>
          <w:p w:rsidR="001F3264" w:rsidRPr="003747E9" w:rsidRDefault="001F3264" w:rsidP="00DF39A9">
            <w:pPr>
              <w:spacing w:after="0" w:line="240" w:lineRule="auto"/>
              <w:jc w:val="both"/>
              <w:rPr>
                <w:rFonts w:ascii="Times New Roman" w:hAnsi="Times New Roman" w:cs="Times New Roman"/>
                <w:b/>
                <w:bCs/>
                <w:highlight w:val="lightGray"/>
                <w:shd w:val="clear" w:color="auto" w:fill="FFFFFF"/>
              </w:rPr>
            </w:pPr>
            <w:r w:rsidRPr="003747E9">
              <w:rPr>
                <w:rFonts w:ascii="Times New Roman" w:hAnsi="Times New Roman" w:cs="Times New Roman"/>
                <w:b/>
                <w:bCs/>
                <w:highlight w:val="lightGray"/>
                <w:shd w:val="clear" w:color="auto" w:fill="FFFFFF"/>
              </w:rPr>
              <w:t>1 etapas</w:t>
            </w:r>
          </w:p>
        </w:tc>
        <w:tc>
          <w:tcPr>
            <w:tcW w:w="7987" w:type="dxa"/>
            <w:shd w:val="clear" w:color="auto" w:fill="BFBFBF"/>
          </w:tcPr>
          <w:p w:rsidR="001F3264" w:rsidRPr="003747E9" w:rsidRDefault="001F3264" w:rsidP="005402CD">
            <w:pPr>
              <w:spacing w:after="0" w:line="240" w:lineRule="auto"/>
              <w:rPr>
                <w:rFonts w:ascii="Times New Roman" w:hAnsi="Times New Roman" w:cs="Times New Roman"/>
                <w:b/>
                <w:bCs/>
                <w:highlight w:val="lightGray"/>
              </w:rPr>
            </w:pPr>
            <w:r w:rsidRPr="003747E9">
              <w:rPr>
                <w:rFonts w:ascii="Times New Roman" w:hAnsi="Times New Roman" w:cs="Times New Roman"/>
                <w:b/>
                <w:bCs/>
                <w:highlight w:val="lightGray"/>
                <w:shd w:val="clear" w:color="auto" w:fill="FFFFFF"/>
              </w:rPr>
              <w:t xml:space="preserve">Pasirengimas įsivertinti </w:t>
            </w:r>
          </w:p>
        </w:tc>
      </w:tr>
      <w:tr w:rsidR="001F3264" w:rsidRPr="003747E9">
        <w:tc>
          <w:tcPr>
            <w:tcW w:w="1985"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color w:val="0070C0"/>
                <w:shd w:val="clear" w:color="auto" w:fill="FFFFFF"/>
              </w:rPr>
            </w:pPr>
            <w:r w:rsidRPr="003747E9">
              <w:rPr>
                <w:rFonts w:ascii="Times New Roman" w:hAnsi="Times New Roman" w:cs="Times New Roman"/>
                <w:b/>
                <w:bCs/>
                <w:color w:val="0070C0"/>
                <w:shd w:val="clear" w:color="auto" w:fill="FFFFFF"/>
              </w:rPr>
              <w:t>Kokio rezultato siekiama?</w:t>
            </w:r>
          </w:p>
        </w:tc>
        <w:tc>
          <w:tcPr>
            <w:tcW w:w="7987" w:type="dxa"/>
          </w:tcPr>
          <w:p w:rsidR="001F3264" w:rsidRPr="003747E9" w:rsidRDefault="001F3264" w:rsidP="005402CD">
            <w:pPr>
              <w:pStyle w:val="Betarp"/>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Siekiama bendro sprendimo - susitarimo dėl problemos, kurią ketinama spręsti. [Kokia problema (ar mokyklos veiklos sritis, tema, rodikliai ar jų grupė) bus analizuojama?]</w:t>
            </w:r>
          </w:p>
        </w:tc>
      </w:tr>
      <w:tr w:rsidR="001F3264" w:rsidRPr="003747E9">
        <w:trPr>
          <w:trHeight w:val="557"/>
        </w:trPr>
        <w:tc>
          <w:tcPr>
            <w:tcW w:w="1985"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color w:val="0070C0"/>
                <w:shd w:val="clear" w:color="auto" w:fill="FFFFFF"/>
              </w:rPr>
            </w:pPr>
            <w:r w:rsidRPr="003747E9">
              <w:rPr>
                <w:rFonts w:ascii="Times New Roman" w:hAnsi="Times New Roman" w:cs="Times New Roman"/>
                <w:b/>
                <w:bCs/>
                <w:color w:val="0070C0"/>
              </w:rPr>
              <w:t>Ką reikia išsiaiškinti?</w:t>
            </w:r>
          </w:p>
        </w:tc>
        <w:tc>
          <w:tcPr>
            <w:tcW w:w="7987" w:type="dxa"/>
          </w:tcPr>
          <w:p w:rsidR="001F3264" w:rsidRPr="003747E9" w:rsidRDefault="001F3264" w:rsidP="005402CD">
            <w:pPr>
              <w:pStyle w:val="Betarp"/>
              <w:numPr>
                <w:ilvl w:val="0"/>
                <w:numId w:val="32"/>
              </w:numPr>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Apie ką norima ar privaloma sužinoti daugiau?</w:t>
            </w:r>
          </w:p>
          <w:p w:rsidR="001F3264" w:rsidRPr="003747E9" w:rsidRDefault="001F3264" w:rsidP="005402CD">
            <w:pPr>
              <w:pStyle w:val="Betarp"/>
              <w:numPr>
                <w:ilvl w:val="0"/>
                <w:numId w:val="32"/>
              </w:numPr>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Koks yra pagrindinis motyvas pasirinkti būtent šiuos mokyklos veiklos kokybės aspektus įsivertinti?</w:t>
            </w:r>
          </w:p>
          <w:p w:rsidR="001F3264" w:rsidRPr="003747E9" w:rsidRDefault="001F3264" w:rsidP="005402CD">
            <w:pPr>
              <w:pStyle w:val="Betarp"/>
              <w:numPr>
                <w:ilvl w:val="0"/>
                <w:numId w:val="32"/>
              </w:numPr>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Kokias naudas teiks įsivertinimo rezultatai, atsižvelgiant į mokyklos misiją?</w:t>
            </w:r>
          </w:p>
          <w:p w:rsidR="001F3264" w:rsidRPr="003747E9" w:rsidRDefault="001F3264" w:rsidP="005402CD">
            <w:pPr>
              <w:pStyle w:val="Betarp"/>
              <w:numPr>
                <w:ilvl w:val="0"/>
                <w:numId w:val="32"/>
              </w:numPr>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Kas būtų, jeigu pasirinkto aspekto įsivertinimas nebūtų atliktas?</w:t>
            </w:r>
          </w:p>
        </w:tc>
      </w:tr>
      <w:tr w:rsidR="001F3264" w:rsidRPr="003747E9">
        <w:tc>
          <w:tcPr>
            <w:tcW w:w="1985"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color w:val="0070C0"/>
                <w:shd w:val="clear" w:color="auto" w:fill="FFFFFF"/>
              </w:rPr>
            </w:pPr>
            <w:r w:rsidRPr="003747E9">
              <w:rPr>
                <w:rFonts w:ascii="Times New Roman" w:hAnsi="Times New Roman" w:cs="Times New Roman"/>
                <w:b/>
                <w:bCs/>
                <w:color w:val="0070C0"/>
                <w:shd w:val="clear" w:color="auto" w:fill="FFFFFF"/>
              </w:rPr>
              <w:t>Kas daroma?</w:t>
            </w:r>
          </w:p>
        </w:tc>
        <w:tc>
          <w:tcPr>
            <w:tcW w:w="7987" w:type="dxa"/>
          </w:tcPr>
          <w:p w:rsidR="001F3264" w:rsidRPr="003747E9" w:rsidRDefault="001F3264" w:rsidP="005402CD">
            <w:pPr>
              <w:pStyle w:val="Betarp"/>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Pasirengiama kryptingai diskusijai; ji organizuojama; jos metu bendruomenė susitaria dėl įsivertinimo problemos (srities /temos/ rodiklio/ pasirinkimo). Suformuluojamas probleminio vertinimo tyrimo klausimas, kuriam pritaria mokyklos vadovai ir mokytojai.</w:t>
            </w:r>
          </w:p>
        </w:tc>
      </w:tr>
    </w:tbl>
    <w:p w:rsidR="001F3264" w:rsidRPr="002244E1" w:rsidRDefault="001F3264" w:rsidP="005402CD">
      <w:pPr>
        <w:autoSpaceDE w:val="0"/>
        <w:autoSpaceDN w:val="0"/>
        <w:adjustRightInd w:val="0"/>
        <w:spacing w:after="0" w:line="240" w:lineRule="auto"/>
        <w:jc w:val="both"/>
        <w:rPr>
          <w:rFonts w:ascii="Times New Roman" w:hAnsi="Times New Roman" w:cs="Times New Roman"/>
          <w:sz w:val="16"/>
          <w:szCs w:val="16"/>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8100"/>
      </w:tblGrid>
      <w:tr w:rsidR="001F3264" w:rsidRPr="003747E9">
        <w:tc>
          <w:tcPr>
            <w:tcW w:w="1908" w:type="dxa"/>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highlight w:val="lightGray"/>
                <w:shd w:val="clear" w:color="auto" w:fill="FFFFFF"/>
              </w:rPr>
            </w:pPr>
            <w:r w:rsidRPr="003747E9">
              <w:rPr>
                <w:rFonts w:ascii="Times New Roman" w:hAnsi="Times New Roman" w:cs="Times New Roman"/>
                <w:b/>
                <w:bCs/>
                <w:highlight w:val="lightGray"/>
                <w:shd w:val="clear" w:color="auto" w:fill="FFFFFF"/>
              </w:rPr>
              <w:t>2 etapas</w:t>
            </w:r>
          </w:p>
        </w:tc>
        <w:tc>
          <w:tcPr>
            <w:tcW w:w="8100" w:type="dxa"/>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shd w:val="clear" w:color="auto" w:fill="FFFFFF"/>
              </w:rPr>
            </w:pPr>
            <w:r w:rsidRPr="003747E9">
              <w:rPr>
                <w:rFonts w:ascii="Times New Roman" w:hAnsi="Times New Roman" w:cs="Times New Roman"/>
                <w:b/>
                <w:bCs/>
              </w:rPr>
              <w:t>Įsivertinimo koncepcijos kūrimas</w:t>
            </w:r>
          </w:p>
        </w:tc>
      </w:tr>
      <w:tr w:rsidR="001F3264" w:rsidRPr="003747E9">
        <w:tc>
          <w:tcPr>
            <w:tcW w:w="1908"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Kokio rezultato siekiama?</w:t>
            </w:r>
          </w:p>
        </w:tc>
        <w:tc>
          <w:tcPr>
            <w:tcW w:w="8100" w:type="dxa"/>
          </w:tcPr>
          <w:p w:rsidR="001F3264" w:rsidRPr="003747E9" w:rsidRDefault="001F3264" w:rsidP="005402CD">
            <w:pPr>
              <w:pStyle w:val="Betarp"/>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Siekiama parengti mokyklos veiklos kokybės įsivertinimo planą (įsivertinimo tikslai; dalyviai ir jų funkcijos; duomenų šaltiniai; iliustracijos arba duomenų interpretavimo kriterijai; vertinimo eigos planas).</w:t>
            </w:r>
          </w:p>
        </w:tc>
      </w:tr>
      <w:tr w:rsidR="001F3264" w:rsidRPr="003747E9">
        <w:trPr>
          <w:trHeight w:val="557"/>
        </w:trPr>
        <w:tc>
          <w:tcPr>
            <w:tcW w:w="1908"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rPr>
              <w:t>Ką reikia išsiaiškinti?</w:t>
            </w:r>
          </w:p>
        </w:tc>
        <w:tc>
          <w:tcPr>
            <w:tcW w:w="8100" w:type="dxa"/>
          </w:tcPr>
          <w:p w:rsidR="001F3264" w:rsidRPr="003747E9" w:rsidRDefault="001F3264" w:rsidP="005402CD">
            <w:pPr>
              <w:pStyle w:val="Betarp"/>
              <w:numPr>
                <w:ilvl w:val="0"/>
                <w:numId w:val="33"/>
              </w:numPr>
              <w:rPr>
                <w:rFonts w:ascii="Times New Roman" w:hAnsi="Times New Roman" w:cs="Times New Roman"/>
                <w:sz w:val="22"/>
                <w:szCs w:val="22"/>
                <w:lang w:val="lt-LT"/>
              </w:rPr>
            </w:pPr>
            <w:r w:rsidRPr="003747E9">
              <w:rPr>
                <w:rFonts w:ascii="Times New Roman" w:hAnsi="Times New Roman" w:cs="Times New Roman"/>
                <w:sz w:val="22"/>
                <w:szCs w:val="22"/>
                <w:lang w:val="lt-LT"/>
              </w:rPr>
              <w:t>Ko bus siekiama atliekant įsivertinimą?</w:t>
            </w:r>
          </w:p>
          <w:p w:rsidR="001F3264" w:rsidRPr="003747E9" w:rsidRDefault="001F3264" w:rsidP="005402CD">
            <w:pPr>
              <w:pStyle w:val="Betarp"/>
              <w:numPr>
                <w:ilvl w:val="0"/>
                <w:numId w:val="33"/>
              </w:numPr>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Į kokius smulkesnius klausimus turi atsakyti įsivertinimo rezultatai?</w:t>
            </w:r>
          </w:p>
          <w:p w:rsidR="001F3264" w:rsidRPr="003747E9" w:rsidRDefault="001F3264" w:rsidP="005402CD">
            <w:pPr>
              <w:pStyle w:val="Betarp"/>
              <w:numPr>
                <w:ilvl w:val="0"/>
                <w:numId w:val="33"/>
              </w:numPr>
              <w:rPr>
                <w:rFonts w:ascii="Times New Roman" w:hAnsi="Times New Roman" w:cs="Times New Roman"/>
                <w:sz w:val="22"/>
                <w:szCs w:val="22"/>
                <w:lang w:val="lt-LT"/>
              </w:rPr>
            </w:pPr>
            <w:r w:rsidRPr="003747E9">
              <w:rPr>
                <w:rFonts w:ascii="Times New Roman" w:hAnsi="Times New Roman" w:cs="Times New Roman"/>
                <w:sz w:val="22"/>
                <w:szCs w:val="22"/>
                <w:lang w:val="lt-LT"/>
              </w:rPr>
              <w:t>Kokie duomenys / informacija bus renkama?</w:t>
            </w:r>
          </w:p>
          <w:p w:rsidR="001F3264" w:rsidRPr="003747E9" w:rsidRDefault="001F3264" w:rsidP="005402CD">
            <w:pPr>
              <w:pStyle w:val="Betarp"/>
              <w:numPr>
                <w:ilvl w:val="0"/>
                <w:numId w:val="33"/>
              </w:numPr>
              <w:rPr>
                <w:rFonts w:ascii="Times New Roman" w:hAnsi="Times New Roman" w:cs="Times New Roman"/>
                <w:sz w:val="22"/>
                <w:szCs w:val="22"/>
                <w:lang w:val="lt-LT"/>
              </w:rPr>
            </w:pPr>
            <w:r w:rsidRPr="003747E9">
              <w:rPr>
                <w:rFonts w:ascii="Times New Roman" w:hAnsi="Times New Roman" w:cs="Times New Roman"/>
                <w:sz w:val="22"/>
                <w:szCs w:val="22"/>
                <w:lang w:val="lt-LT"/>
              </w:rPr>
              <w:t>Ar pavyks stebėti ir fiksuoti veiklos kokybės požymius praktiškai?</w:t>
            </w:r>
          </w:p>
          <w:p w:rsidR="001F3264" w:rsidRPr="003747E9" w:rsidRDefault="001F3264" w:rsidP="005402CD">
            <w:pPr>
              <w:pStyle w:val="Betarp"/>
              <w:numPr>
                <w:ilvl w:val="0"/>
                <w:numId w:val="33"/>
              </w:numPr>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Kokios informacijos duomenų bazėmis ir kaip galime pasinaudoti?</w:t>
            </w:r>
          </w:p>
          <w:p w:rsidR="001F3264" w:rsidRPr="003747E9" w:rsidRDefault="001F3264" w:rsidP="005402CD">
            <w:pPr>
              <w:pStyle w:val="Betarp"/>
              <w:numPr>
                <w:ilvl w:val="0"/>
                <w:numId w:val="33"/>
              </w:numPr>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Ar parengtą įsivertinimo atlikimo planą žino mokyklos bendruomenė ir kiti suinteresuoti asmenys?</w:t>
            </w:r>
          </w:p>
        </w:tc>
      </w:tr>
      <w:tr w:rsidR="001F3264" w:rsidRPr="003747E9">
        <w:tc>
          <w:tcPr>
            <w:tcW w:w="1908"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Kas daroma?</w:t>
            </w:r>
          </w:p>
        </w:tc>
        <w:tc>
          <w:tcPr>
            <w:tcW w:w="8100" w:type="dxa"/>
          </w:tcPr>
          <w:p w:rsidR="001F3264" w:rsidRPr="003747E9" w:rsidRDefault="001F3264" w:rsidP="005402CD">
            <w:pPr>
              <w:pStyle w:val="Betarp"/>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 xml:space="preserve">Mokyklos vadovai ir mokytojai susitaria dėl įsipareigojimo ir dalyvavimo mokyklos veiklos kokybės vertinimo procesuose. Diskutuojant nusprendžiama dėl vertinimui pasirinktos srities /temos/ rodiklio kokybės požymių ir kriterijų aprašymo (iliustracijos) turinio, dermės su mokyklos veiklos specifika, vertybėmis, kultūra. Susitariama dėl įsivertinimo eigos: numatomi konkretūs darbai,  jų atlikimo datos  bei atsakingi asmenys. Aptariama įsivertinimo etika ir raštiškai fiksuojamos vertinimo taisyklės / etikos kodeksas. Organizuojami mokyklos bendruomenės ir įsivertinimo komandos mokymai, formuojant pozityvų ir profesionalų požiūrį į veiklos kokybės vertinimo procedūras </w:t>
            </w:r>
          </w:p>
        </w:tc>
      </w:tr>
    </w:tbl>
    <w:p w:rsidR="001F3264" w:rsidRDefault="001F3264" w:rsidP="005402CD">
      <w:pPr>
        <w:autoSpaceDE w:val="0"/>
        <w:autoSpaceDN w:val="0"/>
        <w:adjustRightInd w:val="0"/>
        <w:spacing w:after="0" w:line="240" w:lineRule="auto"/>
        <w:jc w:val="center"/>
        <w:rPr>
          <w:rFonts w:ascii="Times New Roman" w:hAnsi="Times New Roman" w:cs="Times New Roman"/>
          <w:b/>
          <w:bCs/>
          <w:sz w:val="8"/>
          <w:szCs w:val="8"/>
        </w:rPr>
      </w:pPr>
    </w:p>
    <w:p w:rsidR="001F3264" w:rsidRPr="00471B4C" w:rsidRDefault="001F3264" w:rsidP="005402CD">
      <w:pPr>
        <w:autoSpaceDE w:val="0"/>
        <w:autoSpaceDN w:val="0"/>
        <w:adjustRightInd w:val="0"/>
        <w:spacing w:after="0" w:line="240" w:lineRule="auto"/>
        <w:jc w:val="center"/>
        <w:rPr>
          <w:rFonts w:ascii="Times New Roman" w:hAnsi="Times New Roman" w:cs="Times New Roman"/>
          <w:b/>
          <w:bCs/>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181"/>
      </w:tblGrid>
      <w:tr w:rsidR="001F3264" w:rsidRPr="003747E9">
        <w:tc>
          <w:tcPr>
            <w:tcW w:w="1791" w:type="dxa"/>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highlight w:val="lightGray"/>
                <w:shd w:val="clear" w:color="auto" w:fill="FFFFFF"/>
              </w:rPr>
            </w:pPr>
            <w:r w:rsidRPr="003747E9">
              <w:rPr>
                <w:rFonts w:ascii="Times New Roman" w:hAnsi="Times New Roman" w:cs="Times New Roman"/>
                <w:b/>
                <w:bCs/>
                <w:highlight w:val="lightGray"/>
                <w:shd w:val="clear" w:color="auto" w:fill="FFFFFF"/>
              </w:rPr>
              <w:t>3 etapas</w:t>
            </w:r>
          </w:p>
        </w:tc>
        <w:tc>
          <w:tcPr>
            <w:tcW w:w="8181" w:type="dxa"/>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highlight w:val="lightGray"/>
                <w:shd w:val="clear" w:color="auto" w:fill="FFFFFF"/>
              </w:rPr>
            </w:pPr>
            <w:r w:rsidRPr="003747E9">
              <w:rPr>
                <w:rFonts w:ascii="Times New Roman" w:hAnsi="Times New Roman" w:cs="Times New Roman"/>
                <w:b/>
                <w:bCs/>
                <w:highlight w:val="lightGray"/>
                <w:shd w:val="clear" w:color="auto" w:fill="FFFFFF"/>
              </w:rPr>
              <w:t>Įsivertinimo t</w:t>
            </w:r>
            <w:r w:rsidRPr="003747E9">
              <w:rPr>
                <w:rFonts w:ascii="Times New Roman" w:hAnsi="Times New Roman" w:cs="Times New Roman"/>
                <w:b/>
                <w:bCs/>
                <w:highlight w:val="lightGray"/>
              </w:rPr>
              <w:t>yrimo metodikos parengimas</w:t>
            </w:r>
          </w:p>
        </w:tc>
      </w:tr>
      <w:tr w:rsidR="001F3264" w:rsidRPr="003747E9">
        <w:tc>
          <w:tcPr>
            <w:tcW w:w="1795"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Kokio rezultato siekiama?</w:t>
            </w:r>
          </w:p>
        </w:tc>
        <w:tc>
          <w:tcPr>
            <w:tcW w:w="8177" w:type="dxa"/>
          </w:tcPr>
          <w:p w:rsidR="001F3264" w:rsidRPr="003747E9" w:rsidRDefault="001F3264" w:rsidP="00471B4C">
            <w:pPr>
              <w:pStyle w:val="Betarp"/>
              <w:spacing w:before="120"/>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Siekiama parengti įsivertinimo tyrimo instrumentą (-us).</w:t>
            </w:r>
          </w:p>
        </w:tc>
      </w:tr>
      <w:tr w:rsidR="001F3264" w:rsidRPr="003747E9">
        <w:trPr>
          <w:trHeight w:val="557"/>
        </w:trPr>
        <w:tc>
          <w:tcPr>
            <w:tcW w:w="1795"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rPr>
              <w:t>Ką reikia išsiaiškinti?</w:t>
            </w:r>
          </w:p>
        </w:tc>
        <w:tc>
          <w:tcPr>
            <w:tcW w:w="8177" w:type="dxa"/>
          </w:tcPr>
          <w:p w:rsidR="001F3264" w:rsidRPr="003747E9" w:rsidRDefault="001F3264" w:rsidP="005402CD">
            <w:pPr>
              <w:pStyle w:val="bodytext"/>
              <w:numPr>
                <w:ilvl w:val="0"/>
                <w:numId w:val="41"/>
              </w:numPr>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Ar įsivertinimo metu bus surinkti duomenys padedantys išsiaiškinti sutartą problemą, pvz.: mokinių mokymosi pažanga/elgesys/santykiai?</w:t>
            </w:r>
          </w:p>
          <w:p w:rsidR="001F3264" w:rsidRPr="003747E9" w:rsidRDefault="001F3264" w:rsidP="005402CD">
            <w:pPr>
              <w:pStyle w:val="bodytext"/>
              <w:numPr>
                <w:ilvl w:val="0"/>
                <w:numId w:val="41"/>
              </w:numPr>
              <w:shd w:val="clear" w:color="auto" w:fill="FFFFFF"/>
              <w:spacing w:before="0" w:beforeAutospacing="0" w:after="0" w:afterAutospacing="0"/>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Ar ir kaip vyks tarp mokytojų profesinis dialogas ir dalinimasis sėkminga praktika vertinamo aspekto (srities / temos/ rodiklio) kokybės gerinimo klausimais? (planas ir mechanizmas, kaip duomenys renkami, susitarimų dėl sprendimų klausimas)</w:t>
            </w:r>
          </w:p>
          <w:p w:rsidR="001F3264" w:rsidRPr="003747E9" w:rsidRDefault="001F3264" w:rsidP="005402CD">
            <w:pPr>
              <w:pStyle w:val="bodytext"/>
              <w:numPr>
                <w:ilvl w:val="0"/>
                <w:numId w:val="40"/>
              </w:numPr>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 xml:space="preserve">Kaip bus organizuojamas darbas su duomenimis? </w:t>
            </w:r>
          </w:p>
          <w:p w:rsidR="001F3264" w:rsidRPr="003747E9" w:rsidRDefault="001F3264" w:rsidP="005402CD">
            <w:pPr>
              <w:pStyle w:val="bodytext"/>
              <w:numPr>
                <w:ilvl w:val="0"/>
                <w:numId w:val="40"/>
              </w:numPr>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Ar bus užtikrinamas kolegiškas mokytojų bendradarbiavimas aptariant mokymo ir mokymosi kokybės klausimus?</w:t>
            </w:r>
          </w:p>
        </w:tc>
      </w:tr>
      <w:tr w:rsidR="001F3264" w:rsidRPr="003747E9">
        <w:tc>
          <w:tcPr>
            <w:tcW w:w="1795" w:type="dxa"/>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Kas daroma?</w:t>
            </w:r>
          </w:p>
        </w:tc>
        <w:tc>
          <w:tcPr>
            <w:tcW w:w="8177" w:type="dxa"/>
          </w:tcPr>
          <w:p w:rsidR="001F3264" w:rsidRPr="003747E9" w:rsidRDefault="001F3264" w:rsidP="005402CD">
            <w:pPr>
              <w:pStyle w:val="bodytext"/>
              <w:shd w:val="clear" w:color="auto" w:fill="FFFFFF"/>
              <w:spacing w:before="0" w:beforeAutospacing="0" w:after="0" w:afterAutospacing="0"/>
              <w:jc w:val="both"/>
              <w:rPr>
                <w:rFonts w:ascii="Times New Roman" w:hAnsi="Times New Roman" w:cs="Times New Roman"/>
                <w:color w:val="0000FF"/>
                <w:sz w:val="22"/>
                <w:szCs w:val="22"/>
                <w:lang w:val="lt-LT"/>
              </w:rPr>
            </w:pPr>
            <w:r w:rsidRPr="003747E9">
              <w:rPr>
                <w:rFonts w:ascii="Times New Roman" w:hAnsi="Times New Roman" w:cs="Times New Roman"/>
                <w:sz w:val="22"/>
                <w:szCs w:val="22"/>
                <w:lang w:val="lt-LT"/>
              </w:rPr>
              <w:t>Susitariama dėl įsivertinimo metodų ir instrumentų pasirinkimo, jų taikymo mokyklos bendruomenėje. Suprojektuojamas tyrimo instrumentas. Nustatoma tikslinė įsivertinimui reikalingos informacijos teikėjų grupė. Įsivertinimo tyrimo dalyviai instruktuojami  ir motyvuojami mokyklos veiklos kokybės gerinimui.</w:t>
            </w:r>
          </w:p>
        </w:tc>
      </w:tr>
    </w:tbl>
    <w:p w:rsidR="001F3264" w:rsidRPr="003747E9" w:rsidRDefault="001F3264" w:rsidP="005402CD">
      <w:pPr>
        <w:spacing w:after="0" w:line="240" w:lineRule="auto"/>
        <w:jc w:val="both"/>
        <w:rPr>
          <w:rFonts w:ascii="Times New Roman" w:hAnsi="Times New Roman" w:cs="Times New Roman"/>
          <w:b/>
          <w:bCs/>
          <w:color w:val="0000FF"/>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6"/>
        <w:gridCol w:w="26"/>
        <w:gridCol w:w="8180"/>
      </w:tblGrid>
      <w:tr w:rsidR="001F3264" w:rsidRPr="003747E9">
        <w:tc>
          <w:tcPr>
            <w:tcW w:w="1766" w:type="dxa"/>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highlight w:val="lightGray"/>
                <w:shd w:val="clear" w:color="auto" w:fill="FFFFFF"/>
              </w:rPr>
            </w:pPr>
            <w:r w:rsidRPr="003747E9">
              <w:rPr>
                <w:rFonts w:ascii="Times New Roman" w:hAnsi="Times New Roman" w:cs="Times New Roman"/>
                <w:b/>
                <w:bCs/>
                <w:highlight w:val="lightGray"/>
                <w:shd w:val="clear" w:color="auto" w:fill="FFFFFF"/>
              </w:rPr>
              <w:t>4 etapas</w:t>
            </w:r>
          </w:p>
        </w:tc>
        <w:tc>
          <w:tcPr>
            <w:tcW w:w="8206" w:type="dxa"/>
            <w:gridSpan w:val="2"/>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highlight w:val="lightGray"/>
                <w:shd w:val="clear" w:color="auto" w:fill="FFFFFF"/>
              </w:rPr>
            </w:pPr>
            <w:r w:rsidRPr="003747E9">
              <w:rPr>
                <w:rFonts w:ascii="Times New Roman" w:hAnsi="Times New Roman" w:cs="Times New Roman"/>
                <w:b/>
                <w:bCs/>
                <w:highlight w:val="lightGray"/>
                <w:shd w:val="clear" w:color="auto" w:fill="FFFFFF"/>
              </w:rPr>
              <w:t>Įsivertinimo atlikimas</w:t>
            </w:r>
          </w:p>
        </w:tc>
      </w:tr>
      <w:tr w:rsidR="001F3264" w:rsidRPr="003747E9">
        <w:tc>
          <w:tcPr>
            <w:tcW w:w="1792" w:type="dxa"/>
            <w:gridSpan w:val="2"/>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Kokio rezultato siekiama?</w:t>
            </w:r>
          </w:p>
        </w:tc>
        <w:tc>
          <w:tcPr>
            <w:tcW w:w="8180" w:type="dxa"/>
          </w:tcPr>
          <w:p w:rsidR="001F3264" w:rsidRPr="003747E9" w:rsidRDefault="001F3264" w:rsidP="005402CD">
            <w:pPr>
              <w:pStyle w:val="Betarp"/>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 xml:space="preserve">Siekiama surinkti patikimus duomenis ir informaciją, juos interpretuoti ir suformuluoti išvadas. </w:t>
            </w:r>
          </w:p>
        </w:tc>
      </w:tr>
      <w:tr w:rsidR="001F3264" w:rsidRPr="003747E9">
        <w:trPr>
          <w:trHeight w:val="557"/>
        </w:trPr>
        <w:tc>
          <w:tcPr>
            <w:tcW w:w="1792" w:type="dxa"/>
            <w:gridSpan w:val="2"/>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rPr>
              <w:t>Ką reikia išsiaiškinti?</w:t>
            </w:r>
          </w:p>
        </w:tc>
        <w:tc>
          <w:tcPr>
            <w:tcW w:w="8180" w:type="dxa"/>
          </w:tcPr>
          <w:p w:rsidR="001F3264" w:rsidRPr="003747E9" w:rsidRDefault="001F3264" w:rsidP="005402CD">
            <w:pPr>
              <w:pStyle w:val="bodytext"/>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Ar atliekamas mokyklos veiklos kokybės įsivertinimas sudaro sąlygas ir galimybes:</w:t>
            </w:r>
          </w:p>
          <w:p w:rsidR="001F3264" w:rsidRPr="003747E9" w:rsidRDefault="001F3264" w:rsidP="005402CD">
            <w:pPr>
              <w:pStyle w:val="bodytext"/>
              <w:numPr>
                <w:ilvl w:val="0"/>
                <w:numId w:val="36"/>
              </w:numPr>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Mokytojams prisiimti atsakomybes ir iniciatyvas tobulinti savo mokinių ugdymo kokybę?</w:t>
            </w:r>
          </w:p>
          <w:p w:rsidR="001F3264" w:rsidRPr="003747E9" w:rsidRDefault="001F3264" w:rsidP="005402CD">
            <w:pPr>
              <w:pStyle w:val="bodytext"/>
              <w:numPr>
                <w:ilvl w:val="0"/>
                <w:numId w:val="36"/>
              </w:numPr>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Patvirtinti, kas įsivertinamose veiklose yra gerai ir skleistis sėkmingas praktikas?</w:t>
            </w:r>
          </w:p>
          <w:p w:rsidR="001F3264" w:rsidRPr="003747E9" w:rsidRDefault="001F3264" w:rsidP="005402CD">
            <w:pPr>
              <w:pStyle w:val="bodytext"/>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 xml:space="preserve">Nustatyti prioritetines sritis, reikalaujančias bendrai sutartų ir įgyvendinamų veiklos tobulinimo sprendimų? </w:t>
            </w:r>
          </w:p>
          <w:p w:rsidR="001F3264" w:rsidRPr="003747E9" w:rsidRDefault="001F3264" w:rsidP="005402CD">
            <w:pPr>
              <w:pStyle w:val="bodytext"/>
              <w:numPr>
                <w:ilvl w:val="0"/>
                <w:numId w:val="36"/>
              </w:numPr>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Organizuoti mokytojų individualias ir grupių refleksijas?</w:t>
            </w:r>
          </w:p>
          <w:p w:rsidR="001F3264" w:rsidRPr="003747E9" w:rsidRDefault="001F3264" w:rsidP="005402CD">
            <w:pPr>
              <w:pStyle w:val="bodytext"/>
              <w:numPr>
                <w:ilvl w:val="0"/>
                <w:numId w:val="36"/>
              </w:numPr>
              <w:shd w:val="clear" w:color="auto" w:fill="FFFFFF"/>
              <w:spacing w:before="0" w:beforeAutospacing="0" w:after="0" w:afterAutospacing="0"/>
              <w:rPr>
                <w:rFonts w:ascii="Times New Roman" w:hAnsi="Times New Roman" w:cs="Times New Roman"/>
                <w:sz w:val="22"/>
                <w:szCs w:val="22"/>
                <w:lang w:val="lt-LT"/>
              </w:rPr>
            </w:pPr>
            <w:r w:rsidRPr="003747E9">
              <w:rPr>
                <w:rFonts w:ascii="Times New Roman" w:hAnsi="Times New Roman" w:cs="Times New Roman"/>
                <w:sz w:val="22"/>
                <w:szCs w:val="22"/>
                <w:lang w:val="lt-LT"/>
              </w:rPr>
              <w:t xml:space="preserve">Pasirengti informuoti mokyklos bendruomenę apie stipriąsias ir tobulintinas vertinamos </w:t>
            </w:r>
            <w:r>
              <w:rPr>
                <w:rFonts w:ascii="Times New Roman" w:hAnsi="Times New Roman" w:cs="Times New Roman"/>
                <w:sz w:val="22"/>
                <w:szCs w:val="22"/>
                <w:lang w:val="lt-LT"/>
              </w:rPr>
              <w:t>veiklos sritis?</w:t>
            </w:r>
          </w:p>
        </w:tc>
      </w:tr>
      <w:tr w:rsidR="001F3264" w:rsidRPr="003747E9">
        <w:tc>
          <w:tcPr>
            <w:tcW w:w="1792" w:type="dxa"/>
            <w:gridSpan w:val="2"/>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Kas daroma?</w:t>
            </w:r>
          </w:p>
        </w:tc>
        <w:tc>
          <w:tcPr>
            <w:tcW w:w="8180" w:type="dxa"/>
          </w:tcPr>
          <w:p w:rsidR="001F3264" w:rsidRPr="003747E9" w:rsidRDefault="001F3264" w:rsidP="005402CD">
            <w:pPr>
              <w:pStyle w:val="bodytext"/>
              <w:shd w:val="clear" w:color="auto" w:fill="FFFFFF"/>
              <w:spacing w:before="0" w:beforeAutospacing="0" w:after="0" w:afterAutospacing="0"/>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Organizuojamos mokyklos bendruomenės narių apklausos, stebimos  mokykloje vykstančios veiklos, renkami duomenis ir informacijos iš viešai prieinamų duomenų šaltinių. Vyksta diskusijos grupėse, reflektuojama įsivertinama</w:t>
            </w:r>
            <w:r>
              <w:rPr>
                <w:rFonts w:ascii="Times New Roman" w:hAnsi="Times New Roman" w:cs="Times New Roman"/>
                <w:sz w:val="22"/>
                <w:szCs w:val="22"/>
                <w:lang w:val="lt-LT"/>
              </w:rPr>
              <w:t xml:space="preserve"> veikla. Formuluojamos išvados.</w:t>
            </w:r>
          </w:p>
        </w:tc>
      </w:tr>
    </w:tbl>
    <w:p w:rsidR="001F3264" w:rsidRPr="003747E9" w:rsidRDefault="001F3264" w:rsidP="005402CD">
      <w:pPr>
        <w:spacing w:after="0" w:line="240" w:lineRule="auto"/>
        <w:jc w:val="both"/>
        <w:rPr>
          <w:rFonts w:ascii="Times New Roman" w:hAnsi="Times New Roman" w:cs="Times New Roman"/>
          <w:b/>
          <w:bCs/>
          <w:color w:val="0000FF"/>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6"/>
        <w:gridCol w:w="26"/>
        <w:gridCol w:w="8180"/>
      </w:tblGrid>
      <w:tr w:rsidR="001F3264" w:rsidRPr="003747E9">
        <w:tc>
          <w:tcPr>
            <w:tcW w:w="1766" w:type="dxa"/>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shd w:val="clear" w:color="auto" w:fill="FFFFFF"/>
              </w:rPr>
            </w:pPr>
            <w:r w:rsidRPr="003747E9">
              <w:rPr>
                <w:rFonts w:ascii="Times New Roman" w:hAnsi="Times New Roman" w:cs="Times New Roman"/>
                <w:b/>
                <w:bCs/>
                <w:highlight w:val="lightGray"/>
              </w:rPr>
              <w:t>5</w:t>
            </w:r>
            <w:r w:rsidRPr="003747E9">
              <w:rPr>
                <w:rFonts w:ascii="Times New Roman" w:hAnsi="Times New Roman" w:cs="Times New Roman"/>
                <w:b/>
                <w:bCs/>
                <w:highlight w:val="lightGray"/>
                <w:shd w:val="clear" w:color="auto" w:fill="FFFFFF"/>
              </w:rPr>
              <w:t xml:space="preserve"> etapas</w:t>
            </w:r>
          </w:p>
        </w:tc>
        <w:tc>
          <w:tcPr>
            <w:tcW w:w="8206" w:type="dxa"/>
            <w:gridSpan w:val="2"/>
            <w:shd w:val="clear" w:color="auto" w:fill="D9D9D9"/>
          </w:tcPr>
          <w:p w:rsidR="001F3264" w:rsidRPr="003747E9" w:rsidRDefault="001F3264" w:rsidP="005402CD">
            <w:pPr>
              <w:autoSpaceDE w:val="0"/>
              <w:autoSpaceDN w:val="0"/>
              <w:adjustRightInd w:val="0"/>
              <w:spacing w:after="0" w:line="240" w:lineRule="auto"/>
              <w:jc w:val="both"/>
              <w:rPr>
                <w:rFonts w:ascii="Times New Roman" w:hAnsi="Times New Roman" w:cs="Times New Roman"/>
                <w:b/>
                <w:bCs/>
                <w:shd w:val="clear" w:color="auto" w:fill="FFFFFF"/>
              </w:rPr>
            </w:pPr>
            <w:r w:rsidRPr="003747E9">
              <w:rPr>
                <w:rFonts w:ascii="Times New Roman" w:hAnsi="Times New Roman" w:cs="Times New Roman"/>
                <w:b/>
                <w:bCs/>
              </w:rPr>
              <w:t>Atsiskaitymas ir informavimas</w:t>
            </w:r>
          </w:p>
        </w:tc>
      </w:tr>
      <w:tr w:rsidR="001F3264" w:rsidRPr="003747E9">
        <w:tc>
          <w:tcPr>
            <w:tcW w:w="1792" w:type="dxa"/>
            <w:gridSpan w:val="2"/>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Kokio rezultato siekiama?</w:t>
            </w:r>
          </w:p>
        </w:tc>
        <w:tc>
          <w:tcPr>
            <w:tcW w:w="8180" w:type="dxa"/>
          </w:tcPr>
          <w:p w:rsidR="001F3264" w:rsidRPr="003747E9" w:rsidRDefault="001F3264" w:rsidP="005402CD">
            <w:pPr>
              <w:pStyle w:val="bodytext"/>
              <w:shd w:val="clear" w:color="auto" w:fill="FFFFFF"/>
              <w:spacing w:before="0" w:beforeAutospacing="0" w:after="0" w:afterAutospacing="0"/>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 xml:space="preserve">Siekiama parengti mokyklos veiklos įsivertinimo ataskaitą; įsivertinimo duomenis panaudoti bendruomenės sprendimams ir įsipareigojimams dėl veiklos tobulinimo. </w:t>
            </w:r>
          </w:p>
          <w:p w:rsidR="001F3264" w:rsidRPr="003747E9" w:rsidRDefault="001F3264" w:rsidP="005402CD">
            <w:pPr>
              <w:pStyle w:val="bodytext"/>
              <w:shd w:val="clear" w:color="auto" w:fill="FFFFFF"/>
              <w:spacing w:before="0" w:beforeAutospacing="0" w:after="0" w:afterAutospacing="0"/>
              <w:jc w:val="both"/>
              <w:rPr>
                <w:rFonts w:ascii="Times New Roman" w:hAnsi="Times New Roman" w:cs="Times New Roman"/>
                <w:sz w:val="22"/>
                <w:szCs w:val="22"/>
                <w:lang w:val="lt-LT"/>
              </w:rPr>
            </w:pPr>
            <w:r w:rsidRPr="003747E9">
              <w:rPr>
                <w:rFonts w:ascii="Times New Roman" w:hAnsi="Times New Roman" w:cs="Times New Roman"/>
                <w:sz w:val="22"/>
                <w:szCs w:val="22"/>
                <w:lang w:val="lt-LT"/>
              </w:rPr>
              <w:t>Siūlomas ataskaitos turinys:</w:t>
            </w:r>
          </w:p>
          <w:p w:rsidR="001F3264" w:rsidRPr="00471B4C" w:rsidRDefault="001F3264" w:rsidP="00471B4C">
            <w:pPr>
              <w:pStyle w:val="bodytext"/>
              <w:numPr>
                <w:ilvl w:val="0"/>
                <w:numId w:val="44"/>
              </w:numPr>
              <w:shd w:val="clear" w:color="auto" w:fill="FFFFFF"/>
              <w:tabs>
                <w:tab w:val="clear" w:pos="720"/>
                <w:tab w:val="left" w:pos="728"/>
              </w:tabs>
              <w:spacing w:before="0" w:beforeAutospacing="0" w:after="0" w:afterAutospacing="0"/>
              <w:jc w:val="both"/>
              <w:rPr>
                <w:rFonts w:ascii="Times New Roman" w:hAnsi="Times New Roman" w:cs="Times New Roman"/>
                <w:sz w:val="22"/>
                <w:szCs w:val="22"/>
                <w:lang w:val="lt-LT"/>
              </w:rPr>
            </w:pPr>
            <w:r w:rsidRPr="00471B4C">
              <w:rPr>
                <w:rFonts w:ascii="Times New Roman" w:hAnsi="Times New Roman" w:cs="Times New Roman"/>
                <w:sz w:val="22"/>
                <w:szCs w:val="22"/>
                <w:lang w:val="lt-LT"/>
              </w:rPr>
              <w:t>Įsivertinimo tikslai - ko buvo siekta;</w:t>
            </w:r>
          </w:p>
          <w:p w:rsidR="001F3264" w:rsidRPr="00471B4C" w:rsidRDefault="001F3264" w:rsidP="00471B4C">
            <w:pPr>
              <w:pStyle w:val="bodytext"/>
              <w:numPr>
                <w:ilvl w:val="0"/>
                <w:numId w:val="44"/>
              </w:numPr>
              <w:shd w:val="clear" w:color="auto" w:fill="FFFFFF"/>
              <w:tabs>
                <w:tab w:val="clear" w:pos="720"/>
                <w:tab w:val="left" w:pos="728"/>
              </w:tabs>
              <w:spacing w:before="0" w:beforeAutospacing="0" w:after="0" w:afterAutospacing="0"/>
              <w:jc w:val="both"/>
              <w:rPr>
                <w:rFonts w:ascii="Times New Roman" w:hAnsi="Times New Roman" w:cs="Times New Roman"/>
                <w:sz w:val="22"/>
                <w:szCs w:val="22"/>
                <w:lang w:val="lt-LT"/>
              </w:rPr>
            </w:pPr>
            <w:r w:rsidRPr="00471B4C">
              <w:rPr>
                <w:rFonts w:ascii="Times New Roman" w:hAnsi="Times New Roman" w:cs="Times New Roman"/>
                <w:sz w:val="22"/>
                <w:szCs w:val="22"/>
                <w:lang w:val="lt-LT"/>
              </w:rPr>
              <w:t>Santrauka – svarbiausi vertinimo rezultatai;</w:t>
            </w:r>
          </w:p>
          <w:p w:rsidR="001F3264" w:rsidRPr="00471B4C" w:rsidRDefault="001F3264" w:rsidP="00471B4C">
            <w:pPr>
              <w:pStyle w:val="bodytext"/>
              <w:numPr>
                <w:ilvl w:val="0"/>
                <w:numId w:val="44"/>
              </w:numPr>
              <w:shd w:val="clear" w:color="auto" w:fill="FFFFFF"/>
              <w:tabs>
                <w:tab w:val="clear" w:pos="720"/>
                <w:tab w:val="left" w:pos="728"/>
              </w:tabs>
              <w:spacing w:before="0" w:beforeAutospacing="0" w:after="0" w:afterAutospacing="0"/>
              <w:jc w:val="both"/>
              <w:rPr>
                <w:rFonts w:ascii="Times New Roman" w:hAnsi="Times New Roman" w:cs="Times New Roman"/>
                <w:sz w:val="22"/>
                <w:szCs w:val="22"/>
                <w:lang w:val="lt-LT"/>
              </w:rPr>
            </w:pPr>
            <w:r w:rsidRPr="00471B4C">
              <w:rPr>
                <w:rFonts w:ascii="Times New Roman" w:hAnsi="Times New Roman" w:cs="Times New Roman"/>
                <w:sz w:val="22"/>
                <w:szCs w:val="22"/>
                <w:lang w:val="lt-LT"/>
              </w:rPr>
              <w:t>Įsivertinimo dalyviai, metodai ir informacijos šaltiniai;</w:t>
            </w:r>
          </w:p>
          <w:p w:rsidR="001F3264" w:rsidRPr="00471B4C" w:rsidRDefault="001F3264" w:rsidP="00471B4C">
            <w:pPr>
              <w:pStyle w:val="bodytext"/>
              <w:numPr>
                <w:ilvl w:val="0"/>
                <w:numId w:val="44"/>
              </w:numPr>
              <w:shd w:val="clear" w:color="auto" w:fill="FFFFFF"/>
              <w:tabs>
                <w:tab w:val="clear" w:pos="720"/>
                <w:tab w:val="left" w:pos="728"/>
              </w:tabs>
              <w:spacing w:before="0" w:beforeAutospacing="0" w:after="0" w:afterAutospacing="0"/>
              <w:jc w:val="both"/>
              <w:rPr>
                <w:rFonts w:ascii="Times New Roman" w:hAnsi="Times New Roman" w:cs="Times New Roman"/>
                <w:sz w:val="22"/>
                <w:szCs w:val="22"/>
                <w:lang w:val="lt-LT"/>
              </w:rPr>
            </w:pPr>
            <w:r w:rsidRPr="00471B4C">
              <w:rPr>
                <w:rFonts w:ascii="Times New Roman" w:hAnsi="Times New Roman" w:cs="Times New Roman"/>
                <w:sz w:val="22"/>
                <w:szCs w:val="22"/>
                <w:lang w:val="lt-LT"/>
              </w:rPr>
              <w:t>Pagrindiniai įsivertinant naudoti duomenys ir kita informacija bei jų interpretacijos;</w:t>
            </w:r>
          </w:p>
          <w:p w:rsidR="001F3264" w:rsidRPr="00471B4C" w:rsidRDefault="001F3264" w:rsidP="00471B4C">
            <w:pPr>
              <w:pStyle w:val="bodytext"/>
              <w:numPr>
                <w:ilvl w:val="0"/>
                <w:numId w:val="44"/>
              </w:numPr>
              <w:shd w:val="clear" w:color="auto" w:fill="FFFFFF"/>
              <w:tabs>
                <w:tab w:val="clear" w:pos="720"/>
                <w:tab w:val="left" w:pos="728"/>
              </w:tabs>
              <w:spacing w:before="0" w:beforeAutospacing="0" w:after="0" w:afterAutospacing="0"/>
              <w:jc w:val="both"/>
              <w:rPr>
                <w:rFonts w:ascii="Times New Roman" w:hAnsi="Times New Roman" w:cs="Times New Roman"/>
                <w:sz w:val="22"/>
                <w:szCs w:val="22"/>
                <w:lang w:val="lt-LT"/>
              </w:rPr>
            </w:pPr>
            <w:r w:rsidRPr="00471B4C">
              <w:rPr>
                <w:rFonts w:ascii="Times New Roman" w:hAnsi="Times New Roman" w:cs="Times New Roman"/>
                <w:sz w:val="22"/>
                <w:szCs w:val="22"/>
                <w:lang w:val="lt-LT"/>
              </w:rPr>
              <w:t>Stiprieji ir tobulintini veiklos aspektai.</w:t>
            </w:r>
          </w:p>
          <w:p w:rsidR="001F3264" w:rsidRPr="00471B4C" w:rsidRDefault="001F3264" w:rsidP="00471B4C">
            <w:pPr>
              <w:pStyle w:val="bodytext"/>
              <w:numPr>
                <w:ilvl w:val="0"/>
                <w:numId w:val="44"/>
              </w:numPr>
              <w:shd w:val="clear" w:color="auto" w:fill="FFFFFF"/>
              <w:tabs>
                <w:tab w:val="clear" w:pos="720"/>
                <w:tab w:val="left" w:pos="728"/>
              </w:tabs>
              <w:spacing w:before="0" w:beforeAutospacing="0" w:after="0" w:afterAutospacing="0"/>
              <w:jc w:val="both"/>
              <w:rPr>
                <w:rFonts w:ascii="Times New Roman" w:hAnsi="Times New Roman" w:cs="Times New Roman"/>
                <w:sz w:val="22"/>
                <w:szCs w:val="22"/>
                <w:lang w:val="lt-LT"/>
              </w:rPr>
            </w:pPr>
            <w:r w:rsidRPr="00471B4C">
              <w:rPr>
                <w:rFonts w:ascii="Times New Roman" w:hAnsi="Times New Roman" w:cs="Times New Roman"/>
                <w:sz w:val="22"/>
                <w:szCs w:val="22"/>
                <w:lang w:val="lt-LT"/>
              </w:rPr>
              <w:t>Bendruomenės sprendimai ir įsipareigojimai veiklos tobulinimui.</w:t>
            </w:r>
          </w:p>
        </w:tc>
      </w:tr>
      <w:tr w:rsidR="001F3264" w:rsidRPr="003747E9">
        <w:tc>
          <w:tcPr>
            <w:tcW w:w="1792" w:type="dxa"/>
            <w:gridSpan w:val="2"/>
            <w:vAlign w:val="center"/>
          </w:tcPr>
          <w:p w:rsidR="001F3264" w:rsidRPr="003747E9"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3747E9">
              <w:rPr>
                <w:rFonts w:ascii="Times New Roman" w:hAnsi="Times New Roman" w:cs="Times New Roman"/>
                <w:b/>
                <w:bCs/>
                <w:color w:val="0070C0"/>
                <w:shd w:val="clear" w:color="auto" w:fill="FFFFFF"/>
              </w:rPr>
              <w:t>Ką darome?</w:t>
            </w:r>
          </w:p>
        </w:tc>
        <w:tc>
          <w:tcPr>
            <w:tcW w:w="8180" w:type="dxa"/>
          </w:tcPr>
          <w:p w:rsidR="001F3264" w:rsidRPr="003747E9" w:rsidRDefault="001F3264" w:rsidP="003747E9">
            <w:pPr>
              <w:pStyle w:val="BodyText1"/>
              <w:spacing w:line="240" w:lineRule="auto"/>
              <w:ind w:firstLine="15"/>
              <w:rPr>
                <w:rFonts w:ascii="Times New Roman" w:hAnsi="Times New Roman" w:cs="Times New Roman"/>
                <w:color w:val="auto"/>
                <w:sz w:val="22"/>
                <w:szCs w:val="22"/>
                <w:lang w:val="lt-LT"/>
              </w:rPr>
            </w:pPr>
            <w:r w:rsidRPr="003747E9">
              <w:rPr>
                <w:rFonts w:ascii="Times New Roman" w:hAnsi="Times New Roman" w:cs="Times New Roman"/>
                <w:color w:val="auto"/>
                <w:sz w:val="22"/>
                <w:szCs w:val="22"/>
                <w:lang w:val="lt-LT"/>
              </w:rPr>
              <w:t>Su gautais rezultatais supažindinama mokyklos bendruomenė. Įsivertinimo rekomendacijos ir įsipareigojimai naudojami tobulinti mokyklos veiklą. Išoriniai mokyklos partneriai ir suinteresuotieji asmenys glaustai informuojami apie svarbiausius rezultatus ir tolimesnius veiksmus.</w:t>
            </w:r>
          </w:p>
        </w:tc>
      </w:tr>
    </w:tbl>
    <w:p w:rsidR="001F3264" w:rsidRDefault="001F3264" w:rsidP="005402CD">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Pr="004D34CB" w:rsidRDefault="001F3264" w:rsidP="005402CD">
      <w:pPr>
        <w:pStyle w:val="Sraopastraipa"/>
        <w:autoSpaceDE w:val="0"/>
        <w:autoSpaceDN w:val="0"/>
        <w:adjustRightInd w:val="0"/>
        <w:spacing w:after="0" w:line="240" w:lineRule="auto"/>
        <w:ind w:left="714"/>
        <w:jc w:val="both"/>
        <w:rPr>
          <w:rFonts w:ascii="Times New Roman" w:hAnsi="Times New Roman" w:cs="Times New Roman"/>
          <w:sz w:val="24"/>
          <w:szCs w:val="24"/>
        </w:rPr>
      </w:pPr>
    </w:p>
    <w:p w:rsidR="001F3264" w:rsidRPr="00471B4C" w:rsidRDefault="001F3264" w:rsidP="002244E1">
      <w:pPr>
        <w:spacing w:after="0" w:line="240" w:lineRule="auto"/>
        <w:ind w:firstLine="720"/>
        <w:jc w:val="both"/>
        <w:rPr>
          <w:rFonts w:ascii="Times New Roman" w:hAnsi="Times New Roman" w:cs="Times New Roman"/>
          <w:sz w:val="8"/>
          <w:szCs w:val="8"/>
        </w:rPr>
      </w:pPr>
    </w:p>
    <w:p w:rsidR="001F3264" w:rsidRPr="004D34CB" w:rsidRDefault="001F3264" w:rsidP="002244E1">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4D34CB">
        <w:rPr>
          <w:rFonts w:ascii="Times New Roman" w:hAnsi="Times New Roman" w:cs="Times New Roman"/>
          <w:b/>
          <w:bCs/>
          <w:sz w:val="24"/>
          <w:szCs w:val="24"/>
        </w:rPr>
        <w:t>Kaip organizuojamas mokyklos veiklos kokybės įsivertinimas?</w:t>
      </w:r>
    </w:p>
    <w:p w:rsidR="001F3264" w:rsidRPr="00D17D14" w:rsidRDefault="001F3264" w:rsidP="00D17D14">
      <w:pPr>
        <w:autoSpaceDE w:val="0"/>
        <w:autoSpaceDN w:val="0"/>
        <w:adjustRightInd w:val="0"/>
        <w:spacing w:after="0" w:line="240" w:lineRule="auto"/>
        <w:ind w:firstLine="720"/>
        <w:jc w:val="both"/>
        <w:rPr>
          <w:rFonts w:ascii="Times New Roman" w:hAnsi="Times New Roman" w:cs="Times New Roman"/>
          <w:sz w:val="24"/>
          <w:szCs w:val="24"/>
        </w:rPr>
      </w:pPr>
      <w:r w:rsidRPr="004D34CB">
        <w:rPr>
          <w:rFonts w:ascii="Times New Roman" w:hAnsi="Times New Roman" w:cs="Times New Roman"/>
          <w:sz w:val="24"/>
          <w:szCs w:val="24"/>
        </w:rPr>
        <w:t xml:space="preserve">Efektyvus mokyklos veiklos kokybės įsivertinimas įtraukia mokyklos direktorių, pavaduotoją (skyrių vedėjus), </w:t>
      </w:r>
      <w:r w:rsidRPr="00D17D14">
        <w:rPr>
          <w:rFonts w:ascii="Times New Roman" w:hAnsi="Times New Roman" w:cs="Times New Roman"/>
          <w:sz w:val="24"/>
          <w:szCs w:val="24"/>
        </w:rPr>
        <w:t xml:space="preserve">mokytojus veikti kartu, tariantis su mokiniais, jų tėvais (globėjais) dėl mokinių pasiekimų gerinimo, kuriant pasitikėjimo ir pagarbos vieniem kitais atmosferą. Mokyklos veiklos kokybės įsivertinimas inicijuojamas mokyklos direktoriaus. Atsakomybę už įsivertinimo procesą prisiimanti bendruomenė. Mokyklos veiklos kokybės įsivertinimą organizuoja ir koordinuoja įsivertinimo grupė, ar tam tikras funkcijas atliekanti mokytojų komanda. Jos paskirtis – suplanuoti ir įgyvendinti mokyklos veiklos kokybės įsivertinimą kaip bendrą veiklą tobulinantį procesą, kuriame visi dalyvaujantys kryptingai skatinami ne tik pateikti ar rinkti duomenis, bet nuolat mąstyti apie mokyklos veiklos tobulinimo procesus bei prisiimti atsakomybę už sprendimų įgyvendinimą. </w:t>
      </w:r>
    </w:p>
    <w:p w:rsidR="001F3264" w:rsidRPr="00D17D14" w:rsidRDefault="001F3264" w:rsidP="00D17D14">
      <w:pPr>
        <w:autoSpaceDE w:val="0"/>
        <w:autoSpaceDN w:val="0"/>
        <w:adjustRightInd w:val="0"/>
        <w:spacing w:after="0" w:line="240" w:lineRule="auto"/>
        <w:ind w:firstLine="720"/>
        <w:jc w:val="both"/>
        <w:rPr>
          <w:rFonts w:ascii="Times New Roman" w:hAnsi="Times New Roman" w:cs="Times New Roman"/>
          <w:sz w:val="24"/>
          <w:szCs w:val="24"/>
        </w:rPr>
      </w:pPr>
      <w:r w:rsidRPr="00D17D14">
        <w:rPr>
          <w:rFonts w:ascii="Times New Roman" w:hAnsi="Times New Roman" w:cs="Times New Roman"/>
          <w:sz w:val="24"/>
          <w:szCs w:val="24"/>
        </w:rPr>
        <w:t>Mokyklos veiklos kokybės įsivertinimas vykdomas kaip refleksyvus procesas, kuriame mokyklos vadovai, mokytojai dalyvauja vadovaujami Įsivertinimo grupės ar komandos. Šis procesas kartu yra ir įrodymais grindžiamas vertinimo tyrimas, kurio metu analizuojamas mokyklos keliamų tikslų ir pasiektų rezultatų santykis, vadovaujantis mokykloje bendrai sutartais veiklos kokybės kriterijais, kurie nusistatomi atsižvelgiant į mokyklos veiklos specifiką, propaguojamas kultūrą.</w:t>
      </w:r>
    </w:p>
    <w:p w:rsidR="001F3264" w:rsidRPr="00D17D14" w:rsidRDefault="001F3264" w:rsidP="00D17D14">
      <w:pPr>
        <w:autoSpaceDE w:val="0"/>
        <w:autoSpaceDN w:val="0"/>
        <w:adjustRightInd w:val="0"/>
        <w:spacing w:after="0" w:line="240" w:lineRule="auto"/>
        <w:ind w:firstLine="720"/>
        <w:jc w:val="both"/>
        <w:rPr>
          <w:rFonts w:ascii="Times New Roman" w:hAnsi="Times New Roman" w:cs="Times New Roman"/>
          <w:sz w:val="24"/>
          <w:szCs w:val="24"/>
        </w:rPr>
      </w:pPr>
      <w:r w:rsidRPr="00D17D14">
        <w:rPr>
          <w:rFonts w:ascii="Times New Roman" w:hAnsi="Times New Roman" w:cs="Times New Roman"/>
          <w:sz w:val="24"/>
          <w:szCs w:val="24"/>
        </w:rPr>
        <w:t>Sprendimai dėl pasiektos veiklos kokybės yra priimami bendru sutarimu, remiantis iš patikimų duomenų šaltinių surinkta informacija. Jie pirmiausiai yra tinkamas pagrindas priimti sprendimams dėl mokinių mokymosi pasiekimų gerinimo.</w:t>
      </w:r>
    </w:p>
    <w:p w:rsidR="001F3264" w:rsidRPr="00D17D14" w:rsidRDefault="001F3264" w:rsidP="00D17D14">
      <w:pPr>
        <w:pStyle w:val="BodyText1"/>
        <w:spacing w:line="240" w:lineRule="auto"/>
        <w:ind w:firstLine="720"/>
        <w:rPr>
          <w:rFonts w:ascii="Times New Roman" w:hAnsi="Times New Roman" w:cs="Times New Roman"/>
          <w:color w:val="auto"/>
          <w:sz w:val="24"/>
          <w:szCs w:val="24"/>
          <w:lang w:val="lt-LT"/>
        </w:rPr>
      </w:pPr>
      <w:r w:rsidRPr="00D17D14">
        <w:rPr>
          <w:rFonts w:ascii="Times New Roman" w:hAnsi="Times New Roman" w:cs="Times New Roman"/>
          <w:color w:val="auto"/>
          <w:sz w:val="24"/>
          <w:szCs w:val="24"/>
          <w:lang w:val="lt-LT"/>
        </w:rPr>
        <w:t xml:space="preserve">Įsivertinimas be tobulinimo neįsivaizduojamas, kaip ir tobulinimas be </w:t>
      </w:r>
      <w:r>
        <w:rPr>
          <w:rFonts w:ascii="Times New Roman" w:hAnsi="Times New Roman" w:cs="Times New Roman"/>
          <w:color w:val="auto"/>
          <w:sz w:val="24"/>
          <w:szCs w:val="24"/>
          <w:lang w:val="lt-LT"/>
        </w:rPr>
        <w:t>įsi</w:t>
      </w:r>
      <w:r w:rsidRPr="00D17D14">
        <w:rPr>
          <w:rFonts w:ascii="Times New Roman" w:hAnsi="Times New Roman" w:cs="Times New Roman"/>
          <w:color w:val="auto"/>
          <w:sz w:val="24"/>
          <w:szCs w:val="24"/>
          <w:lang w:val="lt-LT"/>
        </w:rPr>
        <w:t xml:space="preserve">vertinimo. </w:t>
      </w: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3A0B0C"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r>
        <w:rPr>
          <w:rFonts w:ascii="Times New Roman" w:hAnsi="Times New Roman" w:cs="Times New Roman"/>
          <w:noProof/>
          <w:color w:val="0000FF"/>
          <w:lang w:val="lt-LT" w:eastAsia="lt-LT"/>
        </w:rPr>
        <w:drawing>
          <wp:inline distT="0" distB="0" distL="0" distR="0">
            <wp:extent cx="3886200" cy="1187450"/>
            <wp:effectExtent l="0" t="0" r="0" b="12700"/>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F3264" w:rsidRDefault="00CC2718"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r>
        <w:rPr>
          <w:noProof/>
          <w:lang w:val="lt-LT" w:eastAsia="lt-LT"/>
        </w:rPr>
        <mc:AlternateContent>
          <mc:Choice Requires="wps">
            <w:drawing>
              <wp:anchor distT="0" distB="0" distL="114300" distR="114300" simplePos="0" relativeHeight="251661824" behindDoc="0" locked="0" layoutInCell="1" allowOverlap="1">
                <wp:simplePos x="0" y="0"/>
                <wp:positionH relativeFrom="column">
                  <wp:posOffset>3086100</wp:posOffset>
                </wp:positionH>
                <wp:positionV relativeFrom="paragraph">
                  <wp:posOffset>299720</wp:posOffset>
                </wp:positionV>
                <wp:extent cx="1257300" cy="800100"/>
                <wp:effectExtent l="0" t="0" r="19050" b="3810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7300" cy="800100"/>
                        </a:xfrm>
                        <a:prstGeom prst="rightArrow">
                          <a:avLst>
                            <a:gd name="adj1" fmla="val 50000"/>
                            <a:gd name="adj2" fmla="val 39286"/>
                          </a:avLst>
                        </a:prstGeom>
                        <a:solidFill>
                          <a:srgbClr val="C0C0C0">
                            <a:alpha val="17999"/>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1E8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26" type="#_x0000_t13" style="position:absolute;margin-left:243pt;margin-top:23.6pt;width:99pt;height:63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" fillcolor="silver">
                <v:fill opacity="11822f"/>
              </v:shape>
            </w:pict>
          </mc:Fallback>
        </mc:AlternateContent>
      </w:r>
      <w:r>
        <w:rPr>
          <w:noProof/>
          <w:lang w:val="lt-LT" w:eastAsia="lt-LT"/>
        </w:rPr>
        <mc:AlternateContent>
          <mc:Choice Requires="wps">
            <w:drawing>
              <wp:anchor distT="0" distB="0" distL="114300" distR="114300" simplePos="0" relativeHeight="251660800" behindDoc="0" locked="0" layoutInCell="1" allowOverlap="1">
                <wp:simplePos x="0" y="0"/>
                <wp:positionH relativeFrom="column">
                  <wp:posOffset>798195</wp:posOffset>
                </wp:positionH>
                <wp:positionV relativeFrom="paragraph">
                  <wp:posOffset>299720</wp:posOffset>
                </wp:positionV>
                <wp:extent cx="1257300" cy="800100"/>
                <wp:effectExtent l="19050" t="19050" r="38100" b="1905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57300" cy="800100"/>
                        </a:xfrm>
                        <a:prstGeom prst="rightArrow">
                          <a:avLst>
                            <a:gd name="adj1" fmla="val 50000"/>
                            <a:gd name="adj2" fmla="val 39286"/>
                          </a:avLst>
                        </a:prstGeom>
                        <a:solidFill>
                          <a:srgbClr val="808080">
                            <a:alpha val="91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A6BA1" id="AutoShape 35" o:spid="_x0000_s1026" type="#_x0000_t13" style="position:absolute;margin-left:62.85pt;margin-top:23.6pt;width:99pt;height:63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" fillcolor="gray">
                <v:fill opacity="59624f"/>
              </v:shape>
            </w:pict>
          </mc:Fallback>
        </mc:AlternateContent>
      </w:r>
    </w:p>
    <w:p w:rsidR="001F3264" w:rsidRDefault="001F3264" w:rsidP="00121516">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1F3264" w:rsidP="00121516">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3A0B0C"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r>
        <w:rPr>
          <w:rFonts w:ascii="Times New Roman" w:hAnsi="Times New Roman" w:cs="Times New Roman"/>
          <w:noProof/>
          <w:color w:val="0000FF"/>
          <w:lang w:val="lt-LT" w:eastAsia="lt-LT"/>
        </w:rPr>
        <w:drawing>
          <wp:inline distT="0" distB="0" distL="0" distR="0">
            <wp:extent cx="4000500" cy="1416050"/>
            <wp:effectExtent l="0" t="0" r="0" b="12700"/>
            <wp:docPr id="36" name="Diagra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lang w:val="lt-LT"/>
        </w:rPr>
      </w:pPr>
      <w:r w:rsidRPr="00D17D14">
        <w:rPr>
          <w:rFonts w:ascii="Times New Roman" w:hAnsi="Times New Roman" w:cs="Times New Roman"/>
          <w:lang w:val="lt-LT"/>
        </w:rPr>
        <w:t>Gerinant mokyklos veiklos kokybę, jie neatsiejamai susiję. Mokykla gali pasirinkti tobulinimo ciklą, o paskui įsivertinti taikytų priemonių naudingumą, ir atvirkščiai, pradėti nuo įsivertinimo, iš kurio seks tobulinimo veiksmai.</w:t>
      </w: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lang w:val="lt-LT"/>
        </w:rPr>
      </w:pPr>
    </w:p>
    <w:p w:rsidR="001F3264" w:rsidRDefault="001F3264" w:rsidP="002244E1">
      <w:pPr>
        <w:pStyle w:val="bodytext"/>
        <w:shd w:val="clear" w:color="auto" w:fill="FFFFFF"/>
        <w:spacing w:before="0" w:beforeAutospacing="0" w:after="0" w:afterAutospacing="0"/>
        <w:ind w:left="624" w:firstLine="312"/>
        <w:jc w:val="both"/>
        <w:rPr>
          <w:rFonts w:ascii="Times New Roman" w:hAnsi="Times New Roman" w:cs="Times New Roman"/>
          <w:color w:val="0000FF"/>
          <w:lang w:val="lt-LT"/>
        </w:rPr>
      </w:pPr>
    </w:p>
    <w:p w:rsidR="001F3264" w:rsidRPr="004D34CB" w:rsidRDefault="001F3264" w:rsidP="005402CD">
      <w:pPr>
        <w:shd w:val="clear" w:color="auto" w:fill="D9D9D9"/>
        <w:autoSpaceDE w:val="0"/>
        <w:autoSpaceDN w:val="0"/>
        <w:adjustRightInd w:val="0"/>
        <w:spacing w:after="0" w:line="240" w:lineRule="auto"/>
        <w:jc w:val="both"/>
        <w:rPr>
          <w:rFonts w:ascii="Times New Roman" w:hAnsi="Times New Roman" w:cs="Times New Roman"/>
          <w:b/>
          <w:bCs/>
          <w:sz w:val="24"/>
          <w:szCs w:val="24"/>
        </w:rPr>
      </w:pPr>
      <w:r w:rsidRPr="004D34CB">
        <w:rPr>
          <w:rFonts w:ascii="Times New Roman" w:hAnsi="Times New Roman" w:cs="Times New Roman"/>
          <w:b/>
          <w:bCs/>
          <w:sz w:val="24"/>
          <w:szCs w:val="24"/>
        </w:rPr>
        <w:t>Kaip naudotis Mokyklos veiklos kokybės rodiklių sistema įsivertinant?</w:t>
      </w:r>
    </w:p>
    <w:p w:rsidR="001F3264" w:rsidRPr="00BA76C8" w:rsidRDefault="001F3264" w:rsidP="005402CD">
      <w:pPr>
        <w:spacing w:after="0" w:line="240" w:lineRule="auto"/>
        <w:jc w:val="both"/>
        <w:rPr>
          <w:rFonts w:ascii="Times New Roman" w:hAnsi="Times New Roman" w:cs="Times New Roman"/>
          <w:b/>
          <w:bCs/>
          <w:sz w:val="8"/>
          <w:szCs w:val="8"/>
        </w:rPr>
      </w:pPr>
    </w:p>
    <w:p w:rsidR="001F3264" w:rsidRDefault="001F3264" w:rsidP="005402CD">
      <w:pPr>
        <w:spacing w:after="0" w:line="240" w:lineRule="auto"/>
        <w:jc w:val="both"/>
        <w:rPr>
          <w:rFonts w:ascii="Times New Roman" w:hAnsi="Times New Roman" w:cs="Times New Roman"/>
          <w:sz w:val="24"/>
          <w:szCs w:val="24"/>
        </w:rPr>
      </w:pPr>
      <w:r w:rsidRPr="004D34CB">
        <w:rPr>
          <w:rFonts w:ascii="Times New Roman" w:hAnsi="Times New Roman" w:cs="Times New Roman"/>
          <w:sz w:val="24"/>
          <w:szCs w:val="24"/>
        </w:rPr>
        <w:t>Mokyklos veiklos kokybės rodiklių aprašas teikia platų sisteminį požiūrį į tai, kas svarbu šiuolaikinės mokyklos, siekiančios gerai dirbti, veikloje. Tai tarsi modelis, padedantis mokyklos bendruomenei pažvelgti pačiai į save.</w:t>
      </w:r>
    </w:p>
    <w:p w:rsidR="001F3264" w:rsidRPr="004D34CB" w:rsidRDefault="001F3264" w:rsidP="005402CD">
      <w:pPr>
        <w:spacing w:after="0" w:line="240" w:lineRule="auto"/>
        <w:jc w:val="both"/>
        <w:rPr>
          <w:rFonts w:ascii="Times New Roman" w:hAnsi="Times New Roman" w:cs="Times New Roman"/>
          <w:sz w:val="24"/>
          <w:szCs w:val="24"/>
        </w:rPr>
      </w:pPr>
    </w:p>
    <w:p w:rsidR="001F3264" w:rsidRPr="00BA76C8" w:rsidRDefault="001F3264" w:rsidP="005402CD">
      <w:pPr>
        <w:spacing w:after="0" w:line="240" w:lineRule="auto"/>
        <w:jc w:val="both"/>
        <w:rPr>
          <w:rFonts w:ascii="Times New Roman" w:hAnsi="Times New Roman" w:cs="Times New Roman"/>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3420"/>
        <w:gridCol w:w="3420"/>
      </w:tblGrid>
      <w:tr w:rsidR="001F3264" w:rsidRPr="004D34CB">
        <w:tc>
          <w:tcPr>
            <w:tcW w:w="10188" w:type="dxa"/>
            <w:gridSpan w:val="3"/>
            <w:shd w:val="clear" w:color="auto" w:fill="D9D9D9"/>
          </w:tcPr>
          <w:p w:rsidR="001F3264" w:rsidRPr="004D34CB" w:rsidRDefault="001F3264" w:rsidP="004D7BCF">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4D34CB">
              <w:rPr>
                <w:rFonts w:ascii="Times New Roman" w:hAnsi="Times New Roman" w:cs="Times New Roman"/>
                <w:b/>
                <w:bCs/>
                <w:sz w:val="24"/>
                <w:szCs w:val="24"/>
              </w:rPr>
              <w:t xml:space="preserve">Įsivertinant ar reflektuojant savo </w:t>
            </w:r>
            <w:r>
              <w:rPr>
                <w:rFonts w:ascii="Times New Roman" w:hAnsi="Times New Roman" w:cs="Times New Roman"/>
                <w:b/>
                <w:bCs/>
                <w:sz w:val="24"/>
                <w:szCs w:val="24"/>
              </w:rPr>
              <w:t xml:space="preserve">veiklą rodiklių sistema </w:t>
            </w:r>
            <w:r w:rsidRPr="004D34CB">
              <w:rPr>
                <w:rFonts w:ascii="Times New Roman" w:hAnsi="Times New Roman" w:cs="Times New Roman"/>
                <w:b/>
                <w:bCs/>
                <w:sz w:val="24"/>
                <w:szCs w:val="24"/>
              </w:rPr>
              <w:t>gali būti naudojama keliais būdais</w:t>
            </w:r>
            <w:r>
              <w:rPr>
                <w:rFonts w:ascii="Times New Roman" w:hAnsi="Times New Roman" w:cs="Times New Roman"/>
                <w:b/>
                <w:bCs/>
                <w:sz w:val="24"/>
                <w:szCs w:val="24"/>
              </w:rPr>
              <w:t>:</w:t>
            </w:r>
          </w:p>
        </w:tc>
      </w:tr>
      <w:tr w:rsidR="001F3264" w:rsidRPr="004D34CB">
        <w:tc>
          <w:tcPr>
            <w:tcW w:w="3348" w:type="dxa"/>
            <w:shd w:val="clear" w:color="auto" w:fill="D9D9D9"/>
          </w:tcPr>
          <w:p w:rsidR="001F3264" w:rsidRPr="004D34CB" w:rsidRDefault="001F3264" w:rsidP="00BA21E6">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4D34CB">
              <w:rPr>
                <w:rFonts w:ascii="Times New Roman" w:hAnsi="Times New Roman" w:cs="Times New Roman"/>
                <w:b/>
                <w:bCs/>
                <w:i/>
                <w:iCs/>
                <w:sz w:val="24"/>
                <w:szCs w:val="24"/>
              </w:rPr>
              <w:t>Plačiajam visuminiam įsivertinimui</w:t>
            </w:r>
          </w:p>
        </w:tc>
        <w:tc>
          <w:tcPr>
            <w:tcW w:w="3420" w:type="dxa"/>
            <w:shd w:val="clear" w:color="auto" w:fill="D9D9D9"/>
          </w:tcPr>
          <w:p w:rsidR="001F3264" w:rsidRPr="004D34CB" w:rsidRDefault="001F3264" w:rsidP="005402CD">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4D34CB">
              <w:rPr>
                <w:rFonts w:ascii="Times New Roman" w:hAnsi="Times New Roman" w:cs="Times New Roman"/>
                <w:b/>
                <w:bCs/>
                <w:i/>
                <w:iCs/>
                <w:sz w:val="24"/>
                <w:szCs w:val="24"/>
              </w:rPr>
              <w:t>Teminiam vertinimui</w:t>
            </w:r>
          </w:p>
        </w:tc>
        <w:tc>
          <w:tcPr>
            <w:tcW w:w="3420" w:type="dxa"/>
            <w:shd w:val="clear" w:color="auto" w:fill="D9D9D9"/>
          </w:tcPr>
          <w:p w:rsidR="001F3264" w:rsidRPr="004D34CB" w:rsidRDefault="001F3264" w:rsidP="005402CD">
            <w:pPr>
              <w:autoSpaceDE w:val="0"/>
              <w:autoSpaceDN w:val="0"/>
              <w:adjustRightInd w:val="0"/>
              <w:spacing w:after="0" w:line="240" w:lineRule="auto"/>
              <w:jc w:val="center"/>
              <w:rPr>
                <w:rFonts w:ascii="Times New Roman" w:hAnsi="Times New Roman" w:cs="Times New Roman"/>
                <w:b/>
                <w:bCs/>
                <w:sz w:val="16"/>
                <w:szCs w:val="16"/>
                <w:shd w:val="clear" w:color="auto" w:fill="FFFFFF"/>
              </w:rPr>
            </w:pPr>
            <w:r w:rsidRPr="004D34CB">
              <w:rPr>
                <w:rFonts w:ascii="Times New Roman" w:hAnsi="Times New Roman" w:cs="Times New Roman"/>
                <w:b/>
                <w:bCs/>
                <w:i/>
                <w:iCs/>
                <w:sz w:val="24"/>
                <w:szCs w:val="24"/>
              </w:rPr>
              <w:t>Problemos tyrimui</w:t>
            </w:r>
          </w:p>
        </w:tc>
      </w:tr>
      <w:tr w:rsidR="001F3264" w:rsidRPr="004D34CB">
        <w:tc>
          <w:tcPr>
            <w:tcW w:w="3348" w:type="dxa"/>
            <w:vAlign w:val="center"/>
          </w:tcPr>
          <w:p w:rsidR="001F3264" w:rsidRPr="004D34CB" w:rsidRDefault="001F3264" w:rsidP="006C6523">
            <w:pPr>
              <w:spacing w:after="0" w:line="240" w:lineRule="auto"/>
              <w:jc w:val="both"/>
              <w:rPr>
                <w:rFonts w:ascii="Times New Roman" w:hAnsi="Times New Roman" w:cs="Times New Roman"/>
                <w:sz w:val="24"/>
                <w:szCs w:val="24"/>
              </w:rPr>
            </w:pPr>
            <w:r w:rsidRPr="004D34CB">
              <w:rPr>
                <w:rFonts w:ascii="Times New Roman" w:hAnsi="Times New Roman" w:cs="Times New Roman"/>
                <w:sz w:val="24"/>
                <w:szCs w:val="24"/>
              </w:rPr>
              <w:t>Šiuo atveju visas mokyklos personalas arba ir kiti bendruomenės nariai (mokiniai, jų tėvai) vertina visas sritis, temas ir rodiklius. Patogiausia naudoti jau įprastą 4 lygių skalę. Kadangi Detaliuosiuose rodiklių aprašymuose pateiktas idealusis, aukščiausias, kokybės lygis, toks vertinimas padėtų nustatyti, kaip toli, bendruome</w:t>
            </w:r>
            <w:r>
              <w:rPr>
                <w:rFonts w:ascii="Times New Roman" w:hAnsi="Times New Roman" w:cs="Times New Roman"/>
                <w:sz w:val="24"/>
                <w:szCs w:val="24"/>
              </w:rPr>
              <w:t>nės nuomone, ji yra nuo idealo.</w:t>
            </w:r>
          </w:p>
          <w:p w:rsidR="001F3264" w:rsidRPr="00471B4C" w:rsidRDefault="001F3264" w:rsidP="004D7BCF">
            <w:pPr>
              <w:spacing w:after="0" w:line="240" w:lineRule="auto"/>
              <w:rPr>
                <w:rFonts w:ascii="Times New Roman" w:hAnsi="Times New Roman" w:cs="Times New Roman"/>
                <w:sz w:val="16"/>
                <w:szCs w:val="16"/>
              </w:rPr>
            </w:pPr>
          </w:p>
          <w:p w:rsidR="001F3264" w:rsidRPr="00471B4C" w:rsidRDefault="001F3264" w:rsidP="00471B4C">
            <w:pPr>
              <w:spacing w:after="0" w:line="240" w:lineRule="auto"/>
              <w:jc w:val="both"/>
              <w:rPr>
                <w:rFonts w:ascii="Times New Roman" w:hAnsi="Times New Roman" w:cs="Times New Roman"/>
                <w:sz w:val="24"/>
                <w:szCs w:val="24"/>
              </w:rPr>
            </w:pPr>
            <w:r w:rsidRPr="004D34CB">
              <w:rPr>
                <w:rFonts w:ascii="Times New Roman" w:hAnsi="Times New Roman" w:cs="Times New Roman"/>
                <w:sz w:val="24"/>
                <w:szCs w:val="24"/>
              </w:rPr>
              <w:t>Plačiajam visuminiam įsivertinimui rekomenduojamas individualus vertinimas, kurio rezultatai vėliau sumuojami. Aptarus bendruomenės diskusijose, jie gali tapti atspirties tašku detalesniam padėties tyrimui ar sprendimams.</w:t>
            </w:r>
          </w:p>
        </w:tc>
        <w:tc>
          <w:tcPr>
            <w:tcW w:w="3420" w:type="dxa"/>
          </w:tcPr>
          <w:p w:rsidR="001F3264" w:rsidRPr="004D34CB" w:rsidRDefault="001F3264" w:rsidP="006C6523">
            <w:pPr>
              <w:pStyle w:val="bodytext"/>
              <w:shd w:val="clear" w:color="auto" w:fill="FFFFFF"/>
              <w:spacing w:before="0" w:beforeAutospacing="0" w:after="0" w:afterAutospacing="0"/>
              <w:jc w:val="both"/>
              <w:rPr>
                <w:rFonts w:ascii="Times New Roman" w:hAnsi="Times New Roman" w:cs="Times New Roman"/>
                <w:lang w:val="lt-LT"/>
              </w:rPr>
            </w:pPr>
            <w:r w:rsidRPr="004D34CB">
              <w:rPr>
                <w:rFonts w:ascii="Times New Roman" w:hAnsi="Times New Roman" w:cs="Times New Roman"/>
                <w:lang w:val="lt-LT"/>
              </w:rPr>
              <w:t>Šiuo atveju pasirenkama siauresnė sritis ar tema ir atidžiau patyrinėjamas jos kokybės lygis. Tam nebeužtenka bendruomenės narių išankstinės nuomonės – reikia konkretesnių ir patikimesnių būklės įrodymų bei įrankių jiems gauti. Galima naudoti jau parengtus įrankius, pvz., IQES klausimynus bei kt., arba susikurti juos patiems.</w:t>
            </w:r>
          </w:p>
        </w:tc>
        <w:tc>
          <w:tcPr>
            <w:tcW w:w="3420" w:type="dxa"/>
          </w:tcPr>
          <w:p w:rsidR="001F3264" w:rsidRPr="004D34CB" w:rsidRDefault="001F3264" w:rsidP="006C6523">
            <w:pPr>
              <w:spacing w:after="0" w:line="240" w:lineRule="auto"/>
              <w:jc w:val="both"/>
              <w:rPr>
                <w:rFonts w:ascii="Times New Roman" w:hAnsi="Times New Roman" w:cs="Times New Roman"/>
                <w:b/>
                <w:bCs/>
                <w:sz w:val="24"/>
                <w:szCs w:val="24"/>
                <w:shd w:val="clear" w:color="auto" w:fill="FFFFFF"/>
              </w:rPr>
            </w:pPr>
            <w:r w:rsidRPr="004D34CB">
              <w:rPr>
                <w:rFonts w:ascii="Times New Roman" w:hAnsi="Times New Roman" w:cs="Times New Roman"/>
                <w:sz w:val="24"/>
                <w:szCs w:val="24"/>
              </w:rPr>
              <w:t>Iš pažiūros šis vertinimo būdas artimas teminiam vertinimui, nes nėra visuminis. Tačiau teminis vertinimas gali būti atliekamas be išankstinės nuostatos, kas konkrečiai ir kodėl vertintojams nepatinka: juo iš pradžių siekiama konstatuoti padėtį, o interpretuojama ir vertinama tik surinkus pakankamai įrodymų. Tuo tarpu problemos tyrimas visada pradedamas nepasitenkinimu esama padėtimi (neatitikimo tarp esamybės ir idealo jausmu). Tam reikia turėti bent šiek tiek įrodymų ir išankstinių nuostatų - interpretacijų bei vertinimų - net jei šie nėra labai pagrįsti.</w:t>
            </w:r>
          </w:p>
        </w:tc>
      </w:tr>
    </w:tbl>
    <w:p w:rsidR="001F3264" w:rsidRDefault="001F3264" w:rsidP="005402CD">
      <w:pPr>
        <w:spacing w:after="0" w:line="240" w:lineRule="auto"/>
        <w:jc w:val="both"/>
        <w:rPr>
          <w:rFonts w:ascii="Times New Roman" w:hAnsi="Times New Roman" w:cs="Times New Roman"/>
          <w:sz w:val="24"/>
          <w:szCs w:val="24"/>
        </w:rPr>
      </w:pPr>
    </w:p>
    <w:p w:rsidR="001F3264" w:rsidRPr="004D34CB" w:rsidRDefault="001F3264" w:rsidP="005402C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br w:type="page"/>
      </w:r>
      <w:r w:rsidRPr="004D34CB">
        <w:rPr>
          <w:rFonts w:ascii="Times New Roman" w:hAnsi="Times New Roman" w:cs="Times New Roman"/>
          <w:b/>
          <w:bCs/>
          <w:sz w:val="24"/>
          <w:szCs w:val="24"/>
        </w:rPr>
        <w:t>Problemos tyrim</w:t>
      </w:r>
      <w:r>
        <w:rPr>
          <w:rFonts w:ascii="Times New Roman" w:hAnsi="Times New Roman" w:cs="Times New Roman"/>
          <w:b/>
          <w:bCs/>
          <w:sz w:val="24"/>
          <w:szCs w:val="24"/>
        </w:rPr>
        <w:t xml:space="preserve">o eigą sudaro </w:t>
      </w:r>
      <w:r w:rsidRPr="004D34CB">
        <w:rPr>
          <w:rFonts w:ascii="Times New Roman" w:hAnsi="Times New Roman" w:cs="Times New Roman"/>
          <w:b/>
          <w:bCs/>
          <w:sz w:val="24"/>
          <w:szCs w:val="24"/>
        </w:rPr>
        <w:t>du-tr</w:t>
      </w:r>
      <w:r>
        <w:rPr>
          <w:rFonts w:ascii="Times New Roman" w:hAnsi="Times New Roman" w:cs="Times New Roman"/>
          <w:b/>
          <w:bCs/>
          <w:sz w:val="24"/>
          <w:szCs w:val="24"/>
        </w:rPr>
        <w:t>y</w:t>
      </w:r>
      <w:r w:rsidRPr="004D34CB">
        <w:rPr>
          <w:rFonts w:ascii="Times New Roman" w:hAnsi="Times New Roman" w:cs="Times New Roman"/>
          <w:b/>
          <w:bCs/>
          <w:sz w:val="24"/>
          <w:szCs w:val="24"/>
        </w:rPr>
        <w:t>s etap</w:t>
      </w:r>
      <w:r>
        <w:rPr>
          <w:rFonts w:ascii="Times New Roman" w:hAnsi="Times New Roman" w:cs="Times New Roman"/>
          <w:b/>
          <w:bCs/>
          <w:sz w:val="24"/>
          <w:szCs w:val="24"/>
        </w:rPr>
        <w:t>ai.</w:t>
      </w:r>
    </w:p>
    <w:p w:rsidR="001F3264" w:rsidRPr="00BA76C8" w:rsidRDefault="001F3264" w:rsidP="005402CD">
      <w:pPr>
        <w:spacing w:after="0" w:line="240" w:lineRule="auto"/>
        <w:jc w:val="both"/>
        <w:rPr>
          <w:rFonts w:ascii="Times New Roman" w:hAnsi="Times New Roman" w:cs="Times New Roman"/>
          <w:b/>
          <w:bCs/>
          <w:sz w:val="8"/>
          <w:szCs w:val="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6"/>
        <w:gridCol w:w="26"/>
        <w:gridCol w:w="8180"/>
      </w:tblGrid>
      <w:tr w:rsidR="001F3264" w:rsidRPr="00D96BEF">
        <w:tc>
          <w:tcPr>
            <w:tcW w:w="1766" w:type="dxa"/>
            <w:shd w:val="clear" w:color="auto" w:fill="D9D9D9"/>
          </w:tcPr>
          <w:p w:rsidR="001F3264" w:rsidRPr="00D96BEF"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D96BEF">
              <w:rPr>
                <w:rFonts w:ascii="Times New Roman" w:hAnsi="Times New Roman" w:cs="Times New Roman"/>
                <w:b/>
                <w:bCs/>
              </w:rPr>
              <w:t>Etapai</w:t>
            </w:r>
          </w:p>
        </w:tc>
        <w:tc>
          <w:tcPr>
            <w:tcW w:w="8206" w:type="dxa"/>
            <w:gridSpan w:val="2"/>
            <w:shd w:val="clear" w:color="auto" w:fill="D9D9D9"/>
          </w:tcPr>
          <w:p w:rsidR="001F3264" w:rsidRPr="00D96BEF"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D96BEF">
              <w:rPr>
                <w:rFonts w:ascii="Times New Roman" w:hAnsi="Times New Roman" w:cs="Times New Roman"/>
                <w:b/>
                <w:bCs/>
              </w:rPr>
              <w:t>Problemos tyrimas</w:t>
            </w:r>
          </w:p>
        </w:tc>
      </w:tr>
      <w:tr w:rsidR="001F3264" w:rsidRPr="00D96BEF">
        <w:tc>
          <w:tcPr>
            <w:tcW w:w="1792" w:type="dxa"/>
            <w:gridSpan w:val="2"/>
            <w:vAlign w:val="center"/>
          </w:tcPr>
          <w:p w:rsidR="001F3264" w:rsidRPr="00D96BEF" w:rsidRDefault="001F3264" w:rsidP="005402CD">
            <w:pPr>
              <w:autoSpaceDE w:val="0"/>
              <w:autoSpaceDN w:val="0"/>
              <w:adjustRightInd w:val="0"/>
              <w:spacing w:after="0" w:line="240" w:lineRule="auto"/>
              <w:jc w:val="center"/>
              <w:rPr>
                <w:rFonts w:ascii="Times New Roman" w:hAnsi="Times New Roman" w:cs="Times New Roman"/>
                <w:b/>
                <w:bCs/>
                <w:shd w:val="clear" w:color="auto" w:fill="FFFFFF"/>
              </w:rPr>
            </w:pPr>
            <w:r w:rsidRPr="00D96BEF">
              <w:rPr>
                <w:rFonts w:ascii="Times New Roman" w:hAnsi="Times New Roman" w:cs="Times New Roman"/>
                <w:b/>
                <w:bCs/>
              </w:rPr>
              <w:t>Problemos formulavimas</w:t>
            </w:r>
          </w:p>
        </w:tc>
        <w:tc>
          <w:tcPr>
            <w:tcW w:w="8180" w:type="dxa"/>
          </w:tcPr>
          <w:p w:rsidR="001F3264" w:rsidRPr="00D96BEF" w:rsidRDefault="001F3264" w:rsidP="005402CD">
            <w:pPr>
              <w:spacing w:after="0" w:line="240" w:lineRule="auto"/>
              <w:jc w:val="both"/>
              <w:rPr>
                <w:rFonts w:ascii="Times New Roman" w:hAnsi="Times New Roman" w:cs="Times New Roman"/>
              </w:rPr>
            </w:pPr>
            <w:r w:rsidRPr="00D96BEF">
              <w:rPr>
                <w:rFonts w:ascii="Times New Roman" w:hAnsi="Times New Roman" w:cs="Times New Roman"/>
              </w:rPr>
              <w:t>Šiame etape bendruomenės nariai turėtų tiesiog savais žodžiais įvardinti, kas ir kodėl jiems nepatinka, bei pabandyti susitarti dėl bendros problemos formuluotės. Geroje, tinkamoje tyrinėti problemos formuluotėje neturi slypėti išankstinė nuomonė apie jos priežastis (pvz., Matematika mokiniams neįdomi, nes mokytoja tingi”) ar trokštamas sprendimas (Kaip pakeisti matematikos mokytoją, kad pagerėtų matematikos rezultatai”). Kad problemos formuluotė neužsklęstų mąstymo ir nenutemptų jo viena vaga, joje pakaktų pateikti padėties vertinimą nurodant, kas ir kiek blogėja, arba kas neatitinka normų, tikslų ar idealo, arba ko trūksta ar yra per daug, arba kas yra netinkama, neteisinga ir pan.</w:t>
            </w:r>
          </w:p>
          <w:p w:rsidR="001F3264" w:rsidRPr="00471B4C" w:rsidRDefault="001F3264" w:rsidP="005402CD">
            <w:pPr>
              <w:spacing w:after="0" w:line="240" w:lineRule="auto"/>
              <w:jc w:val="both"/>
              <w:rPr>
                <w:rFonts w:ascii="Times New Roman" w:hAnsi="Times New Roman" w:cs="Times New Roman"/>
                <w:sz w:val="16"/>
                <w:szCs w:val="16"/>
              </w:rPr>
            </w:pPr>
          </w:p>
          <w:p w:rsidR="001F3264" w:rsidRPr="00D96BEF" w:rsidRDefault="001F3264" w:rsidP="005402CD">
            <w:pPr>
              <w:spacing w:after="0" w:line="240" w:lineRule="auto"/>
              <w:jc w:val="both"/>
              <w:rPr>
                <w:rFonts w:ascii="Times New Roman" w:hAnsi="Times New Roman" w:cs="Times New Roman"/>
              </w:rPr>
            </w:pPr>
            <w:r w:rsidRPr="00D96BEF">
              <w:rPr>
                <w:rFonts w:ascii="Times New Roman" w:hAnsi="Times New Roman" w:cs="Times New Roman"/>
              </w:rPr>
              <w:t>Formuluojant problemą praverčia bent šiek tiek jos egzistavimo įrodymų – tai sumažina ginčų dėl padėties vertinimo.</w:t>
            </w:r>
          </w:p>
        </w:tc>
      </w:tr>
      <w:tr w:rsidR="001F3264" w:rsidRPr="00D96BEF">
        <w:tc>
          <w:tcPr>
            <w:tcW w:w="1792" w:type="dxa"/>
            <w:gridSpan w:val="2"/>
            <w:vAlign w:val="center"/>
          </w:tcPr>
          <w:p w:rsidR="001F3264" w:rsidRPr="00D96BEF" w:rsidRDefault="001F3264" w:rsidP="005402CD">
            <w:pPr>
              <w:autoSpaceDE w:val="0"/>
              <w:autoSpaceDN w:val="0"/>
              <w:adjustRightInd w:val="0"/>
              <w:spacing w:after="0" w:line="240" w:lineRule="auto"/>
              <w:jc w:val="center"/>
              <w:rPr>
                <w:rFonts w:ascii="Times New Roman" w:hAnsi="Times New Roman" w:cs="Times New Roman"/>
                <w:b/>
                <w:bCs/>
              </w:rPr>
            </w:pPr>
            <w:r w:rsidRPr="00D96BEF">
              <w:rPr>
                <w:rFonts w:ascii="Times New Roman" w:hAnsi="Times New Roman" w:cs="Times New Roman"/>
                <w:b/>
                <w:bCs/>
              </w:rPr>
              <w:t>Problemos kilmės tyrimas kuriant veiksnių žemėlapį</w:t>
            </w:r>
          </w:p>
        </w:tc>
        <w:tc>
          <w:tcPr>
            <w:tcW w:w="8180" w:type="dxa"/>
          </w:tcPr>
          <w:p w:rsidR="001F3264" w:rsidRPr="00D96BEF" w:rsidRDefault="001F3264" w:rsidP="005402CD">
            <w:pPr>
              <w:spacing w:after="0" w:line="240" w:lineRule="auto"/>
              <w:jc w:val="both"/>
              <w:rPr>
                <w:rFonts w:ascii="Times New Roman" w:hAnsi="Times New Roman" w:cs="Times New Roman"/>
              </w:rPr>
            </w:pPr>
            <w:r w:rsidRPr="00D96BEF">
              <w:rPr>
                <w:rFonts w:ascii="Times New Roman" w:hAnsi="Times New Roman" w:cs="Times New Roman"/>
              </w:rPr>
              <w:t>Tai teorinis, mąstymu ir diskusijomis, pagrįstas bandymas suvokti, kaip problema kilo, kas ją lėmė. Šiame etape praverčia veiksnių ir jų ryšių žemėlapio braižymas. Šis žemėlapis nebūtinai tiksliai atspindi padėtį, bet jis padeda suvokti, kaip ją mato ir aiškina bendruomenės nariai. O jei pavyksta sukurti gerą, adekvatų tikrovei problemos kilmės žemėlapį, jame galima įžvelgti ir sprendimą ar sprendimus: tiesiog reikia pakeisti tuos veiksnius, kurie bendruomenės galioje.</w:t>
            </w:r>
          </w:p>
          <w:p w:rsidR="001F3264" w:rsidRPr="00471B4C" w:rsidRDefault="001F3264" w:rsidP="005402CD">
            <w:pPr>
              <w:spacing w:after="0" w:line="240" w:lineRule="auto"/>
              <w:jc w:val="both"/>
              <w:rPr>
                <w:rFonts w:ascii="Times New Roman" w:hAnsi="Times New Roman" w:cs="Times New Roman"/>
                <w:sz w:val="16"/>
                <w:szCs w:val="16"/>
              </w:rPr>
            </w:pPr>
          </w:p>
          <w:p w:rsidR="001F3264" w:rsidRPr="00D96BEF" w:rsidRDefault="001F3264" w:rsidP="005402CD">
            <w:pPr>
              <w:spacing w:after="0" w:line="240" w:lineRule="auto"/>
              <w:jc w:val="both"/>
              <w:rPr>
                <w:rFonts w:ascii="Times New Roman" w:hAnsi="Times New Roman" w:cs="Times New Roman"/>
              </w:rPr>
            </w:pPr>
            <w:r w:rsidRPr="00D96BEF">
              <w:rPr>
                <w:rFonts w:ascii="Times New Roman" w:hAnsi="Times New Roman" w:cs="Times New Roman"/>
              </w:rPr>
              <w:t>Problemos kilmės modeliui kaip idėjų šaltinį galima naudoti Mokyklų veiklos kokybės vertinimo rodiklius – jie nurodo įvairius susijusius reiškinius, kurie žemėlapyje gali tapti vieni kitų veiksniais (pvz., mokymosi rezultatams gali turėti įtakos tai, kaip mokiniai vertinami mokytojų  - vertinimo kultūra, o šiai – mokytojų kompetencija).</w:t>
            </w:r>
          </w:p>
        </w:tc>
      </w:tr>
      <w:tr w:rsidR="001F3264" w:rsidRPr="00D96BEF">
        <w:tc>
          <w:tcPr>
            <w:tcW w:w="1792" w:type="dxa"/>
            <w:gridSpan w:val="2"/>
            <w:vAlign w:val="center"/>
          </w:tcPr>
          <w:p w:rsidR="001F3264" w:rsidRPr="00D96BEF" w:rsidRDefault="001F3264" w:rsidP="005402CD">
            <w:pPr>
              <w:autoSpaceDE w:val="0"/>
              <w:autoSpaceDN w:val="0"/>
              <w:adjustRightInd w:val="0"/>
              <w:spacing w:after="0" w:line="240" w:lineRule="auto"/>
              <w:jc w:val="center"/>
              <w:rPr>
                <w:rFonts w:ascii="Times New Roman" w:hAnsi="Times New Roman" w:cs="Times New Roman"/>
                <w:b/>
                <w:bCs/>
              </w:rPr>
            </w:pPr>
            <w:r w:rsidRPr="00D96BEF">
              <w:rPr>
                <w:rFonts w:ascii="Times New Roman" w:hAnsi="Times New Roman" w:cs="Times New Roman"/>
                <w:b/>
                <w:bCs/>
              </w:rPr>
              <w:t>Problemos tyrimas “Kodėl?” klausimais</w:t>
            </w:r>
          </w:p>
        </w:tc>
        <w:tc>
          <w:tcPr>
            <w:tcW w:w="8180" w:type="dxa"/>
          </w:tcPr>
          <w:p w:rsidR="001F3264" w:rsidRPr="00D96BEF" w:rsidRDefault="001F3264" w:rsidP="005402CD">
            <w:pPr>
              <w:spacing w:after="0" w:line="240" w:lineRule="auto"/>
              <w:jc w:val="both"/>
              <w:rPr>
                <w:rFonts w:ascii="Times New Roman" w:hAnsi="Times New Roman" w:cs="Times New Roman"/>
              </w:rPr>
            </w:pPr>
            <w:r w:rsidRPr="00D96BEF">
              <w:rPr>
                <w:rFonts w:ascii="Times New Roman" w:hAnsi="Times New Roman" w:cs="Times New Roman"/>
              </w:rPr>
              <w:t>Šis būdas pasirenkamas tada, kai žinoma per mažai, kad pakaktų teorinio modeliavimo. Jis panašus į vaikišką klausinėjimą, tačiau taip dirba visi tyrėjai: pradeda nuo klausimo, kodėl kas nors yra taip, kaip yra, o radę pirmuosius atsakymus ar iškėlę hipotezes kelia “kodėl?” klausimus ir jiems. Pvz.:</w:t>
            </w:r>
          </w:p>
          <w:p w:rsidR="001F3264" w:rsidRPr="00D96BEF" w:rsidRDefault="001F3264" w:rsidP="005402CD">
            <w:pPr>
              <w:spacing w:after="0" w:line="240" w:lineRule="auto"/>
              <w:ind w:firstLine="540"/>
              <w:jc w:val="both"/>
              <w:rPr>
                <w:rFonts w:ascii="Times New Roman" w:hAnsi="Times New Roman" w:cs="Times New Roman"/>
              </w:rPr>
            </w:pPr>
            <w:r w:rsidRPr="00D96BEF">
              <w:rPr>
                <w:rFonts w:ascii="Times New Roman" w:hAnsi="Times New Roman" w:cs="Times New Roman"/>
              </w:rPr>
              <w:t>“Kodėl mokiniams neįdomu?”</w:t>
            </w:r>
          </w:p>
          <w:p w:rsidR="001F3264" w:rsidRPr="00D96BEF" w:rsidRDefault="001F3264" w:rsidP="005402CD">
            <w:pPr>
              <w:spacing w:after="0" w:line="240" w:lineRule="auto"/>
              <w:ind w:firstLine="540"/>
              <w:jc w:val="both"/>
              <w:rPr>
                <w:rFonts w:ascii="Times New Roman" w:hAnsi="Times New Roman" w:cs="Times New Roman"/>
              </w:rPr>
            </w:pPr>
            <w:r w:rsidRPr="00D96BEF">
              <w:rPr>
                <w:rFonts w:ascii="Times New Roman" w:hAnsi="Times New Roman" w:cs="Times New Roman"/>
              </w:rPr>
              <w:t>“Todėl, kad jų dėstomi dalykai neįdomūs mokytojams”.</w:t>
            </w:r>
          </w:p>
          <w:p w:rsidR="001F3264" w:rsidRPr="00D96BEF" w:rsidRDefault="001F3264" w:rsidP="005402CD">
            <w:pPr>
              <w:spacing w:after="0" w:line="240" w:lineRule="auto"/>
              <w:ind w:firstLine="540"/>
              <w:jc w:val="both"/>
              <w:rPr>
                <w:rFonts w:ascii="Times New Roman" w:hAnsi="Times New Roman" w:cs="Times New Roman"/>
              </w:rPr>
            </w:pPr>
            <w:r w:rsidRPr="00D96BEF">
              <w:rPr>
                <w:rFonts w:ascii="Times New Roman" w:hAnsi="Times New Roman" w:cs="Times New Roman"/>
              </w:rPr>
              <w:t>“Kodėl mokytojams neįdomu tai, ko moko?”</w:t>
            </w:r>
          </w:p>
          <w:p w:rsidR="001F3264" w:rsidRPr="00D96BEF" w:rsidRDefault="001F3264" w:rsidP="005402CD">
            <w:pPr>
              <w:spacing w:after="0" w:line="240" w:lineRule="auto"/>
              <w:ind w:firstLine="540"/>
              <w:jc w:val="both"/>
              <w:rPr>
                <w:rFonts w:ascii="Times New Roman" w:hAnsi="Times New Roman" w:cs="Times New Roman"/>
              </w:rPr>
            </w:pPr>
            <w:r w:rsidRPr="00D96BEF">
              <w:rPr>
                <w:rFonts w:ascii="Times New Roman" w:hAnsi="Times New Roman" w:cs="Times New Roman"/>
              </w:rPr>
              <w:t>“Todėl, kad…</w:t>
            </w:r>
          </w:p>
          <w:p w:rsidR="001F3264" w:rsidRPr="00D96BEF" w:rsidRDefault="001F3264" w:rsidP="005402CD">
            <w:pPr>
              <w:spacing w:after="0" w:line="240" w:lineRule="auto"/>
              <w:ind w:firstLine="540"/>
              <w:jc w:val="both"/>
              <w:rPr>
                <w:rFonts w:ascii="Times New Roman" w:hAnsi="Times New Roman" w:cs="Times New Roman"/>
              </w:rPr>
            </w:pPr>
            <w:r w:rsidRPr="00D96BEF">
              <w:rPr>
                <w:rFonts w:ascii="Times New Roman" w:hAnsi="Times New Roman" w:cs="Times New Roman"/>
              </w:rPr>
              <w:t>“Arba todėl, kad…”</w:t>
            </w:r>
          </w:p>
          <w:p w:rsidR="001F3264" w:rsidRPr="00D96BEF" w:rsidRDefault="001F3264" w:rsidP="005402CD">
            <w:pPr>
              <w:spacing w:after="0" w:line="240" w:lineRule="auto"/>
              <w:ind w:firstLine="540"/>
              <w:jc w:val="both"/>
              <w:rPr>
                <w:rFonts w:ascii="Times New Roman" w:hAnsi="Times New Roman" w:cs="Times New Roman"/>
              </w:rPr>
            </w:pPr>
            <w:r w:rsidRPr="00D96BEF">
              <w:rPr>
                <w:rFonts w:ascii="Times New Roman" w:hAnsi="Times New Roman" w:cs="Times New Roman"/>
              </w:rPr>
              <w:t>“Arba todėl, kad…”</w:t>
            </w:r>
          </w:p>
          <w:p w:rsidR="001F3264" w:rsidRPr="00D96BEF" w:rsidRDefault="001F3264" w:rsidP="005402CD">
            <w:pPr>
              <w:spacing w:after="0" w:line="240" w:lineRule="auto"/>
              <w:jc w:val="both"/>
              <w:rPr>
                <w:rFonts w:ascii="Times New Roman" w:hAnsi="Times New Roman" w:cs="Times New Roman"/>
              </w:rPr>
            </w:pPr>
            <w:r w:rsidRPr="00D96BEF">
              <w:rPr>
                <w:rFonts w:ascii="Times New Roman" w:hAnsi="Times New Roman" w:cs="Times New Roman"/>
              </w:rPr>
              <w:t>“Kodėl?” klausimais tiriama tol, kol prisikapstoma iki pirminių, bet mokyklos valdomų ir galimų pašalinti priežasčių. Tuo grindžiami sprendimai.</w:t>
            </w:r>
          </w:p>
          <w:p w:rsidR="001F3264" w:rsidRPr="00471B4C" w:rsidRDefault="001F3264" w:rsidP="005402CD">
            <w:pPr>
              <w:spacing w:after="0" w:line="240" w:lineRule="auto"/>
              <w:jc w:val="both"/>
              <w:rPr>
                <w:rFonts w:ascii="Times New Roman" w:hAnsi="Times New Roman" w:cs="Times New Roman"/>
                <w:sz w:val="16"/>
                <w:szCs w:val="16"/>
              </w:rPr>
            </w:pPr>
          </w:p>
          <w:p w:rsidR="001F3264" w:rsidRPr="00D96BEF" w:rsidRDefault="001F3264" w:rsidP="005402CD">
            <w:pPr>
              <w:spacing w:after="0" w:line="240" w:lineRule="auto"/>
              <w:jc w:val="both"/>
              <w:rPr>
                <w:rFonts w:ascii="Times New Roman" w:hAnsi="Times New Roman" w:cs="Times New Roman"/>
              </w:rPr>
            </w:pPr>
            <w:r w:rsidRPr="00D96BEF">
              <w:rPr>
                <w:rFonts w:ascii="Times New Roman" w:hAnsi="Times New Roman" w:cs="Times New Roman"/>
              </w:rPr>
              <w:t>Tyrimas “Kodėl?” klausimais nėra tik teorinis, nes dažnas atsakymas į juos tėra hipotezė, kurią dar reikia patikrinti ieškant įrodymų – pokalbiais, apklausomis, stebėjimu ar kitais būdais. Tai tyrėjų kelionė, kurios trukmė priklauso nuo problemos sudėtingumo ir noro ją perprasti bei išspręsti.</w:t>
            </w:r>
          </w:p>
        </w:tc>
      </w:tr>
    </w:tbl>
    <w:p w:rsidR="001F3264" w:rsidRDefault="001F3264" w:rsidP="005402CD">
      <w:pPr>
        <w:spacing w:after="0" w:line="240" w:lineRule="auto"/>
        <w:jc w:val="both"/>
        <w:rPr>
          <w:rFonts w:ascii="Times New Roman" w:hAnsi="Times New Roman" w:cs="Times New Roman"/>
          <w:b/>
          <w:bCs/>
          <w:sz w:val="24"/>
          <w:szCs w:val="24"/>
        </w:rPr>
      </w:pPr>
    </w:p>
    <w:p w:rsidR="001F3264" w:rsidRPr="00471B4C" w:rsidRDefault="001F3264" w:rsidP="005402CD">
      <w:pPr>
        <w:spacing w:after="0" w:line="240" w:lineRule="auto"/>
        <w:jc w:val="both"/>
        <w:rPr>
          <w:rFonts w:ascii="Times New Roman" w:hAnsi="Times New Roman" w:cs="Times New Roman"/>
          <w:sz w:val="16"/>
          <w:szCs w:val="16"/>
        </w:rPr>
      </w:pPr>
      <w:r>
        <w:rPr>
          <w:rFonts w:ascii="Times New Roman" w:hAnsi="Times New Roman" w:cs="Times New Roman"/>
          <w:b/>
          <w:bCs/>
          <w:sz w:val="24"/>
          <w:szCs w:val="24"/>
        </w:rPr>
        <w:br w:type="page"/>
      </w:r>
    </w:p>
    <w:p w:rsidR="001F3264" w:rsidRPr="004D34CB" w:rsidRDefault="001F3264" w:rsidP="005402CD">
      <w:pPr>
        <w:pStyle w:val="BodyText1"/>
        <w:shd w:val="clear" w:color="auto" w:fill="D9D9D9"/>
        <w:spacing w:line="240" w:lineRule="auto"/>
        <w:rPr>
          <w:rFonts w:ascii="Times New Roman" w:hAnsi="Times New Roman" w:cs="Times New Roman"/>
          <w:b/>
          <w:bCs/>
          <w:color w:val="auto"/>
          <w:sz w:val="24"/>
          <w:szCs w:val="24"/>
          <w:lang w:val="lt-LT"/>
        </w:rPr>
      </w:pPr>
      <w:r w:rsidRPr="004D34CB">
        <w:rPr>
          <w:rFonts w:ascii="Times New Roman" w:hAnsi="Times New Roman" w:cs="Times New Roman"/>
          <w:b/>
          <w:bCs/>
          <w:color w:val="auto"/>
          <w:sz w:val="24"/>
          <w:szCs w:val="24"/>
          <w:lang w:val="lt-LT"/>
        </w:rPr>
        <w:t>Kaip įsivertinimui panaudoti IQ</w:t>
      </w:r>
      <w:r>
        <w:rPr>
          <w:rFonts w:ascii="Times New Roman" w:hAnsi="Times New Roman" w:cs="Times New Roman"/>
          <w:b/>
          <w:bCs/>
          <w:color w:val="auto"/>
          <w:sz w:val="24"/>
          <w:szCs w:val="24"/>
          <w:lang w:val="lt-LT"/>
        </w:rPr>
        <w:t>ES online Lietuva klausimynus?</w:t>
      </w:r>
    </w:p>
    <w:p w:rsidR="001F3264" w:rsidRPr="00471B4C" w:rsidRDefault="001F3264" w:rsidP="005402CD">
      <w:pPr>
        <w:spacing w:after="0" w:line="240" w:lineRule="auto"/>
        <w:jc w:val="both"/>
        <w:rPr>
          <w:rFonts w:ascii="Times New Roman" w:hAnsi="Times New Roman" w:cs="Times New Roman"/>
          <w:sz w:val="16"/>
          <w:szCs w:val="16"/>
        </w:rPr>
      </w:pPr>
    </w:p>
    <w:p w:rsidR="001F3264" w:rsidRPr="004D34CB" w:rsidRDefault="001F3264" w:rsidP="005402CD">
      <w:pPr>
        <w:spacing w:after="0" w:line="240" w:lineRule="auto"/>
        <w:jc w:val="both"/>
        <w:rPr>
          <w:rStyle w:val="nr"/>
          <w:rFonts w:ascii="Times New Roman" w:hAnsi="Times New Roman" w:cs="Times New Roman"/>
          <w:sz w:val="24"/>
          <w:szCs w:val="24"/>
        </w:rPr>
      </w:pPr>
      <w:r w:rsidRPr="004D34CB">
        <w:rPr>
          <w:rFonts w:ascii="Times New Roman" w:hAnsi="Times New Roman" w:cs="Times New Roman"/>
          <w:sz w:val="24"/>
          <w:szCs w:val="24"/>
        </w:rPr>
        <w:t xml:space="preserve">Įsivertinimo metu bendruomenės apklausoms galima naudoti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klausimynais. Mokykloms </w:t>
      </w:r>
      <w:r w:rsidRPr="004D34CB">
        <w:rPr>
          <w:rStyle w:val="nr"/>
          <w:rFonts w:ascii="Times New Roman" w:hAnsi="Times New Roman" w:cs="Times New Roman"/>
          <w:sz w:val="24"/>
          <w:szCs w:val="24"/>
        </w:rPr>
        <w:t xml:space="preserve">klausimynus reikėtų taikyti kūrybiškai, nes jų </w:t>
      </w:r>
      <w:r w:rsidRPr="004D34CB">
        <w:rPr>
          <w:rFonts w:ascii="Times New Roman" w:hAnsi="Times New Roman" w:cs="Times New Roman"/>
          <w:sz w:val="24"/>
          <w:szCs w:val="24"/>
        </w:rPr>
        <w:t xml:space="preserve">turinys dažnai apima keletą rodiklių. </w:t>
      </w:r>
      <w:r w:rsidRPr="004D34CB">
        <w:rPr>
          <w:rStyle w:val="nr"/>
          <w:rFonts w:ascii="Times New Roman" w:hAnsi="Times New Roman" w:cs="Times New Roman"/>
          <w:sz w:val="24"/>
          <w:szCs w:val="24"/>
        </w:rPr>
        <w:t xml:space="preserve"> Mokytojams reikia susitarti ir atrinkti klausimų grupes, geriausiai atitinkančias pasir</w:t>
      </w:r>
      <w:r>
        <w:rPr>
          <w:rStyle w:val="nr"/>
          <w:rFonts w:ascii="Times New Roman" w:hAnsi="Times New Roman" w:cs="Times New Roman"/>
          <w:sz w:val="24"/>
          <w:szCs w:val="24"/>
        </w:rPr>
        <w:t>inktų vertinti rodiklių turinį.</w:t>
      </w:r>
    </w:p>
    <w:p w:rsidR="001F3264" w:rsidRPr="004D34CB" w:rsidRDefault="001F3264" w:rsidP="005402CD">
      <w:pPr>
        <w:spacing w:after="0" w:line="240" w:lineRule="auto"/>
        <w:jc w:val="both"/>
        <w:rPr>
          <w:rStyle w:val="nr"/>
          <w:rFonts w:ascii="Times New Roman" w:hAnsi="Times New Roman" w:cs="Times New Roman"/>
          <w:sz w:val="24"/>
          <w:szCs w:val="24"/>
        </w:rPr>
      </w:pPr>
      <w:r w:rsidRPr="00ED7DB4">
        <w:rPr>
          <w:rStyle w:val="nr"/>
          <w:rFonts w:ascii="Times New Roman" w:hAnsi="Times New Roman" w:cs="Times New Roman"/>
          <w:b/>
          <w:bCs/>
          <w:sz w:val="24"/>
          <w:szCs w:val="24"/>
        </w:rPr>
        <w:t xml:space="preserve">1 srities </w:t>
      </w:r>
      <w:r w:rsidRPr="00ED7DB4">
        <w:rPr>
          <w:rStyle w:val="nr"/>
          <w:rFonts w:ascii="Times New Roman" w:hAnsi="Times New Roman" w:cs="Times New Roman"/>
          <w:b/>
          <w:bCs/>
          <w:i/>
          <w:iCs/>
          <w:sz w:val="24"/>
          <w:szCs w:val="24"/>
        </w:rPr>
        <w:t>Rezultatai</w:t>
      </w:r>
      <w:r w:rsidRPr="004D34CB">
        <w:rPr>
          <w:rStyle w:val="nr"/>
          <w:rFonts w:ascii="Times New Roman" w:hAnsi="Times New Roman" w:cs="Times New Roman"/>
          <w:i/>
          <w:iCs/>
          <w:sz w:val="24"/>
          <w:szCs w:val="24"/>
        </w:rPr>
        <w:t xml:space="preserve"> </w:t>
      </w:r>
      <w:r w:rsidRPr="004D34CB">
        <w:rPr>
          <w:rStyle w:val="nr"/>
          <w:rFonts w:ascii="Times New Roman" w:hAnsi="Times New Roman" w:cs="Times New Roman"/>
          <w:sz w:val="24"/>
          <w:szCs w:val="24"/>
        </w:rPr>
        <w:t xml:space="preserve">rodikliams vertinti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w:t>
      </w:r>
      <w:r w:rsidRPr="004D34CB">
        <w:rPr>
          <w:rStyle w:val="nr"/>
          <w:rFonts w:ascii="Times New Roman" w:hAnsi="Times New Roman" w:cs="Times New Roman"/>
          <w:sz w:val="24"/>
          <w:szCs w:val="24"/>
        </w:rPr>
        <w:t xml:space="preserve">klausimynai tinka tik iš dalies. </w:t>
      </w:r>
      <w:r w:rsidRPr="004D34CB">
        <w:rPr>
          <w:rFonts w:ascii="Times New Roman" w:hAnsi="Times New Roman" w:cs="Times New Roman"/>
          <w:sz w:val="24"/>
          <w:szCs w:val="24"/>
        </w:rPr>
        <w:t>Vertinant asmenybės brandą, būtų galima naudotis instrumentais, kurių turinys apima mokymąsi bendradarbiaujant, mokėjimą mokytis, santykius su bendraamžiais, santykius su mokytojais (GR11, MK06, M02 ir pan.). Minėti požymiai netiesiogiai atskleidžia atskirus asmenybės brandos aspektus.</w:t>
      </w:r>
    </w:p>
    <w:p w:rsidR="001F3264" w:rsidRPr="004D34CB" w:rsidRDefault="001F3264" w:rsidP="005402CD">
      <w:pPr>
        <w:spacing w:after="0" w:line="240" w:lineRule="auto"/>
        <w:jc w:val="both"/>
        <w:rPr>
          <w:rFonts w:ascii="Times New Roman" w:hAnsi="Times New Roman" w:cs="Times New Roman"/>
          <w:sz w:val="24"/>
          <w:szCs w:val="24"/>
        </w:rPr>
      </w:pPr>
      <w:r w:rsidRPr="00ED7DB4">
        <w:rPr>
          <w:rFonts w:ascii="Times New Roman" w:hAnsi="Times New Roman" w:cs="Times New Roman"/>
          <w:b/>
          <w:bCs/>
          <w:sz w:val="24"/>
          <w:szCs w:val="24"/>
        </w:rPr>
        <w:t xml:space="preserve">2 srities </w:t>
      </w:r>
      <w:r w:rsidRPr="00ED7DB4">
        <w:rPr>
          <w:rFonts w:ascii="Times New Roman" w:hAnsi="Times New Roman" w:cs="Times New Roman"/>
          <w:b/>
          <w:bCs/>
          <w:i/>
          <w:iCs/>
          <w:sz w:val="24"/>
          <w:szCs w:val="24"/>
        </w:rPr>
        <w:t>Ugdymas ir mokinių patirtys vertinimui</w:t>
      </w:r>
      <w:r w:rsidRPr="004D34CB">
        <w:rPr>
          <w:rFonts w:ascii="Times New Roman" w:hAnsi="Times New Roman" w:cs="Times New Roman"/>
          <w:i/>
          <w:iCs/>
          <w:sz w:val="24"/>
          <w:szCs w:val="24"/>
        </w:rPr>
        <w:t xml:space="preserve"> IQES online Lietuva</w:t>
      </w:r>
      <w:r w:rsidRPr="004D34CB">
        <w:rPr>
          <w:rFonts w:ascii="Times New Roman" w:hAnsi="Times New Roman" w:cs="Times New Roman"/>
          <w:sz w:val="24"/>
          <w:szCs w:val="24"/>
        </w:rPr>
        <w:t xml:space="preserve"> klausimynai tinka geriausiai. Pamokos kokybės požymiai, mokymosi organizavimas, klasės valdymas, mokinių mokymasis pamokoje, bendravimas ir bendradarbiavimas, mokinių vertinimas yra pagrindinės</w:t>
      </w:r>
      <w:r w:rsidRPr="004D34CB">
        <w:rPr>
          <w:rFonts w:ascii="Times New Roman" w:hAnsi="Times New Roman" w:cs="Times New Roman"/>
          <w:i/>
          <w:iCs/>
          <w:sz w:val="24"/>
          <w:szCs w:val="24"/>
        </w:rPr>
        <w:t xml:space="preserve"> </w:t>
      </w:r>
      <w:r w:rsidRPr="004D34CB">
        <w:rPr>
          <w:rFonts w:ascii="Times New Roman" w:hAnsi="Times New Roman" w:cs="Times New Roman"/>
          <w:sz w:val="24"/>
          <w:szCs w:val="24"/>
        </w:rPr>
        <w:t>šių</w:t>
      </w:r>
      <w:r w:rsidRPr="004D34CB">
        <w:rPr>
          <w:rFonts w:ascii="Times New Roman" w:hAnsi="Times New Roman" w:cs="Times New Roman"/>
          <w:i/>
          <w:iCs/>
          <w:sz w:val="24"/>
          <w:szCs w:val="24"/>
        </w:rPr>
        <w:t xml:space="preserve"> </w:t>
      </w:r>
      <w:r w:rsidRPr="004D34CB">
        <w:rPr>
          <w:rFonts w:ascii="Times New Roman" w:hAnsi="Times New Roman" w:cs="Times New Roman"/>
          <w:sz w:val="24"/>
          <w:szCs w:val="24"/>
        </w:rPr>
        <w:t xml:space="preserve">klausimynų temos. Tiesa, dalis savybių, būdingų geram, šiuolaikiniam mokymui ir mokymuisi, kurios akcentuojamos Mokyklos veiklos kokybės įsivertinimo rodiklių aprašuose, IQES klausimynuose nėra išryškinamos (pavyzdžiui, stebėjimu ir tyrinėjimu pagrįstas patirtinis mokymasis, mokymosi suasmeninimas. </w:t>
      </w:r>
      <w:r w:rsidRPr="004D34CB">
        <w:rPr>
          <w:rFonts w:ascii="Times New Roman" w:hAnsi="Times New Roman" w:cs="Times New Roman"/>
          <w:i/>
          <w:iCs/>
          <w:sz w:val="24"/>
          <w:szCs w:val="24"/>
        </w:rPr>
        <w:t xml:space="preserve">IQES online Lietuva klausimynų </w:t>
      </w:r>
      <w:r w:rsidRPr="004D34CB">
        <w:rPr>
          <w:rFonts w:ascii="Times New Roman" w:hAnsi="Times New Roman" w:cs="Times New Roman"/>
          <w:sz w:val="24"/>
          <w:szCs w:val="24"/>
        </w:rPr>
        <w:t>nėra</w:t>
      </w:r>
      <w:r w:rsidRPr="004D34CB">
        <w:rPr>
          <w:rFonts w:ascii="Times New Roman" w:hAnsi="Times New Roman" w:cs="Times New Roman"/>
          <w:i/>
          <w:iCs/>
          <w:sz w:val="24"/>
          <w:szCs w:val="24"/>
        </w:rPr>
        <w:t xml:space="preserve"> rodikliams: </w:t>
      </w:r>
      <w:r w:rsidRPr="004D34CB">
        <w:rPr>
          <w:rFonts w:ascii="Times New Roman" w:hAnsi="Times New Roman" w:cs="Times New Roman"/>
          <w:sz w:val="24"/>
          <w:szCs w:val="24"/>
        </w:rPr>
        <w:t>2.1.1 Ugdymo tikslai ir 2.1.2  Ugdymo planai ir tvarkaraščiai, 2</w:t>
      </w:r>
      <w:r>
        <w:rPr>
          <w:rFonts w:ascii="Times New Roman" w:hAnsi="Times New Roman" w:cs="Times New Roman"/>
          <w:sz w:val="24"/>
          <w:szCs w:val="24"/>
        </w:rPr>
        <w:t>.3.2 Ugdymas mokyklos gyvenimu.</w:t>
      </w:r>
    </w:p>
    <w:p w:rsidR="001F3264" w:rsidRPr="004D34CB" w:rsidRDefault="001F3264" w:rsidP="005402CD">
      <w:pPr>
        <w:spacing w:after="0" w:line="240" w:lineRule="auto"/>
        <w:jc w:val="both"/>
        <w:rPr>
          <w:rFonts w:ascii="Times New Roman" w:hAnsi="Times New Roman" w:cs="Times New Roman"/>
          <w:sz w:val="24"/>
          <w:szCs w:val="24"/>
        </w:rPr>
      </w:pPr>
      <w:r w:rsidRPr="00ED7DB4">
        <w:rPr>
          <w:rFonts w:ascii="Times New Roman" w:hAnsi="Times New Roman" w:cs="Times New Roman"/>
          <w:b/>
          <w:bCs/>
          <w:sz w:val="24"/>
          <w:szCs w:val="24"/>
        </w:rPr>
        <w:t xml:space="preserve">3 sričiai </w:t>
      </w:r>
      <w:r w:rsidRPr="00ED7DB4">
        <w:rPr>
          <w:rFonts w:ascii="Times New Roman" w:hAnsi="Times New Roman" w:cs="Times New Roman"/>
          <w:b/>
          <w:bCs/>
          <w:i/>
          <w:iCs/>
          <w:sz w:val="24"/>
          <w:szCs w:val="24"/>
        </w:rPr>
        <w:t>Aplinkos</w:t>
      </w:r>
      <w:r w:rsidRPr="004D34CB">
        <w:rPr>
          <w:rFonts w:ascii="Times New Roman" w:hAnsi="Times New Roman" w:cs="Times New Roman"/>
          <w:i/>
          <w:iCs/>
          <w:sz w:val="24"/>
          <w:szCs w:val="24"/>
        </w:rPr>
        <w:t xml:space="preserve"> </w:t>
      </w:r>
      <w:r w:rsidRPr="004D34CB">
        <w:rPr>
          <w:rFonts w:ascii="Times New Roman" w:hAnsi="Times New Roman" w:cs="Times New Roman"/>
          <w:sz w:val="24"/>
          <w:szCs w:val="24"/>
        </w:rPr>
        <w:t xml:space="preserve">tirti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tinkančių klausimynų neturi, išskyrus nedidelės apimties klausimų grupes mokyklai, kaip gyvenimo erdvei, vertinti klausimynuose M04, Mk08, T01. Rodikliams 3.2.1 Mokymasis ne mokykloje ir 3.2.2 Virtualios aplinkos tinkančių klausimų nėra. </w:t>
      </w:r>
    </w:p>
    <w:p w:rsidR="001F3264" w:rsidRPr="004D34CB" w:rsidRDefault="001F3264" w:rsidP="005402CD">
      <w:pPr>
        <w:spacing w:after="0" w:line="240" w:lineRule="auto"/>
        <w:ind w:right="191"/>
        <w:jc w:val="both"/>
        <w:rPr>
          <w:rFonts w:ascii="Times New Roman" w:hAnsi="Times New Roman" w:cs="Times New Roman"/>
          <w:i/>
          <w:iCs/>
          <w:sz w:val="24"/>
          <w:szCs w:val="24"/>
        </w:rPr>
      </w:pPr>
      <w:r w:rsidRPr="00ED7DB4">
        <w:rPr>
          <w:rFonts w:ascii="Times New Roman" w:hAnsi="Times New Roman" w:cs="Times New Roman"/>
          <w:b/>
          <w:bCs/>
          <w:sz w:val="24"/>
          <w:szCs w:val="24"/>
        </w:rPr>
        <w:t xml:space="preserve">4 srities </w:t>
      </w:r>
      <w:r>
        <w:rPr>
          <w:rFonts w:ascii="Times New Roman" w:hAnsi="Times New Roman" w:cs="Times New Roman"/>
          <w:b/>
          <w:bCs/>
          <w:i/>
          <w:iCs/>
          <w:sz w:val="24"/>
          <w:szCs w:val="24"/>
        </w:rPr>
        <w:t>V</w:t>
      </w:r>
      <w:r w:rsidRPr="00ED7DB4">
        <w:rPr>
          <w:rFonts w:ascii="Times New Roman" w:hAnsi="Times New Roman" w:cs="Times New Roman"/>
          <w:b/>
          <w:bCs/>
          <w:i/>
          <w:iCs/>
          <w:sz w:val="24"/>
          <w:szCs w:val="24"/>
        </w:rPr>
        <w:t>adyba</w:t>
      </w:r>
      <w:r w:rsidRPr="004D34CB">
        <w:rPr>
          <w:rFonts w:ascii="Times New Roman" w:hAnsi="Times New Roman" w:cs="Times New Roman"/>
          <w:i/>
          <w:iCs/>
          <w:sz w:val="24"/>
          <w:szCs w:val="24"/>
        </w:rPr>
        <w:t xml:space="preserve"> </w:t>
      </w:r>
      <w:r w:rsidRPr="00ED7DB4">
        <w:rPr>
          <w:rFonts w:ascii="Times New Roman" w:hAnsi="Times New Roman" w:cs="Times New Roman"/>
          <w:b/>
          <w:bCs/>
          <w:i/>
          <w:iCs/>
          <w:sz w:val="24"/>
          <w:szCs w:val="24"/>
        </w:rPr>
        <w:t xml:space="preserve">ir </w:t>
      </w:r>
      <w:r>
        <w:rPr>
          <w:rFonts w:ascii="Times New Roman" w:hAnsi="Times New Roman" w:cs="Times New Roman"/>
          <w:b/>
          <w:bCs/>
          <w:i/>
          <w:iCs/>
          <w:sz w:val="24"/>
          <w:szCs w:val="24"/>
        </w:rPr>
        <w:t>l</w:t>
      </w:r>
      <w:r w:rsidRPr="00ED7DB4">
        <w:rPr>
          <w:rFonts w:ascii="Times New Roman" w:hAnsi="Times New Roman" w:cs="Times New Roman"/>
          <w:b/>
          <w:bCs/>
          <w:i/>
          <w:iCs/>
          <w:sz w:val="24"/>
          <w:szCs w:val="24"/>
        </w:rPr>
        <w:t>yderystė</w:t>
      </w:r>
      <w:r w:rsidRPr="004D34CB">
        <w:rPr>
          <w:rFonts w:ascii="Times New Roman" w:hAnsi="Times New Roman" w:cs="Times New Roman"/>
          <w:sz w:val="24"/>
          <w:szCs w:val="24"/>
        </w:rPr>
        <w:t xml:space="preserve"> rodiklių turinį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klausimynuose galima rasti. Atskleisti mokyklos valdymo, mokymosi ir veikimo komandose temoms tinka ne tik tiesiogiai  tam skirti klausimynai (M05, M06, M12, M03; M03a), bet ir atskiros klausimynų, skirtų vertinti mokyklos mikroklimatą ir kultūrą (M02, M08,), mokyklos ir mokymo kokybę (M04, Mk08, T01) klausimų grupės.  Mokyklai pagalbos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klausimynai nesuteiks, jei bus norima tiesiogiai vertinti lyderystę mokykloje, mokyklos savivaldą, mokytojų nuolatinį profesinį tobulėjimą. Kai kuriose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klausimynuose yra klausimų, kurie šiek tiek dera su 4 srities rodiklių turiniu, tačiau, iš esmės, Lyderystės ir įgalinančios vadybos mokykloje kokybės požymiai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pagalba netiriami. </w:t>
      </w:r>
    </w:p>
    <w:p w:rsidR="001F3264" w:rsidRPr="004D34CB" w:rsidRDefault="001F3264" w:rsidP="005402CD">
      <w:pPr>
        <w:spacing w:after="0" w:line="240" w:lineRule="auto"/>
        <w:jc w:val="both"/>
        <w:rPr>
          <w:rFonts w:ascii="Times New Roman" w:hAnsi="Times New Roman" w:cs="Times New Roman"/>
          <w:sz w:val="24"/>
          <w:szCs w:val="24"/>
        </w:rPr>
      </w:pPr>
      <w:r w:rsidRPr="004D34CB">
        <w:rPr>
          <w:rFonts w:ascii="Times New Roman" w:hAnsi="Times New Roman" w:cs="Times New Roman"/>
          <w:sz w:val="24"/>
          <w:szCs w:val="24"/>
        </w:rPr>
        <w:t xml:space="preserve">Visų sričių vertinimo atvejais mokykloms rekomenduojama naudotis </w:t>
      </w:r>
      <w:r w:rsidRPr="004D34CB">
        <w:rPr>
          <w:rFonts w:ascii="Times New Roman" w:hAnsi="Times New Roman" w:cs="Times New Roman"/>
          <w:i/>
          <w:iCs/>
          <w:sz w:val="24"/>
          <w:szCs w:val="24"/>
        </w:rPr>
        <w:t>IQES online Lietuva</w:t>
      </w:r>
      <w:r w:rsidRPr="004D34CB">
        <w:rPr>
          <w:rFonts w:ascii="Times New Roman" w:hAnsi="Times New Roman" w:cs="Times New Roman"/>
          <w:sz w:val="24"/>
          <w:szCs w:val="24"/>
        </w:rPr>
        <w:t xml:space="preserve"> grįžtamojo ryšio metodikomis, pritaikant jas analizuojamų rodiklių turiniui. Yra prasminga grįžtamojo ryšio rezultatus diskutuoti mokytojų grupėse, apibendrinant ir kartu prisiimant įsipareigojimus kokybę gerinantiems sprendimams ir jų įgyvendinimui. </w:t>
      </w:r>
    </w:p>
    <w:p w:rsidR="001F3264" w:rsidRPr="004D34CB" w:rsidRDefault="001F3264" w:rsidP="005402CD">
      <w:pPr>
        <w:spacing w:after="0" w:line="240" w:lineRule="auto"/>
        <w:jc w:val="center"/>
        <w:rPr>
          <w:rFonts w:ascii="Times New Roman" w:hAnsi="Times New Roman" w:cs="Times New Roman"/>
          <w:color w:val="0000FF"/>
        </w:rPr>
        <w:sectPr w:rsidR="001F3264" w:rsidRPr="004D34CB" w:rsidSect="00471B4C">
          <w:footerReference w:type="default" r:id="rId24"/>
          <w:pgSz w:w="12240" w:h="15840"/>
          <w:pgMar w:top="1258" w:right="567" w:bottom="1134" w:left="1701" w:header="708" w:footer="708" w:gutter="0"/>
          <w:cols w:space="708"/>
          <w:docGrid w:linePitch="360"/>
        </w:sectPr>
      </w:pPr>
    </w:p>
    <w:p w:rsidR="001F3264" w:rsidRPr="004D34CB" w:rsidRDefault="001F3264" w:rsidP="005402CD">
      <w:pPr>
        <w:spacing w:after="0" w:line="240" w:lineRule="auto"/>
        <w:jc w:val="center"/>
        <w:rPr>
          <w:rFonts w:ascii="Times New Roman" w:hAnsi="Times New Roman" w:cs="Times New Roman"/>
          <w:sz w:val="24"/>
          <w:szCs w:val="24"/>
        </w:rPr>
      </w:pPr>
      <w:r w:rsidRPr="004D34CB">
        <w:rPr>
          <w:rFonts w:ascii="Times New Roman" w:hAnsi="Times New Roman" w:cs="Times New Roman"/>
          <w:b/>
          <w:bCs/>
          <w:sz w:val="24"/>
          <w:szCs w:val="24"/>
        </w:rPr>
        <w:t xml:space="preserve">Mokyklos veiklos kokybės įsivertinimo rodiklių ir IQES </w:t>
      </w:r>
      <w:r>
        <w:rPr>
          <w:rFonts w:ascii="Times New Roman" w:hAnsi="Times New Roman" w:cs="Times New Roman"/>
          <w:b/>
          <w:bCs/>
          <w:sz w:val="24"/>
          <w:szCs w:val="24"/>
        </w:rPr>
        <w:t xml:space="preserve">online Lietuva </w:t>
      </w:r>
      <w:r w:rsidRPr="004D34CB">
        <w:rPr>
          <w:rFonts w:ascii="Times New Roman" w:hAnsi="Times New Roman" w:cs="Times New Roman"/>
          <w:b/>
          <w:bCs/>
          <w:sz w:val="24"/>
          <w:szCs w:val="24"/>
        </w:rPr>
        <w:t>klausimynų atitiktis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501"/>
        <w:gridCol w:w="4481"/>
      </w:tblGrid>
      <w:tr w:rsidR="001F3264" w:rsidRPr="004D34CB">
        <w:tc>
          <w:tcPr>
            <w:tcW w:w="1083" w:type="pct"/>
          </w:tcPr>
          <w:p w:rsidR="001F3264" w:rsidRPr="006C6523" w:rsidRDefault="001F3264" w:rsidP="005402CD">
            <w:pPr>
              <w:pStyle w:val="Betarp"/>
              <w:jc w:val="center"/>
              <w:rPr>
                <w:rFonts w:ascii="Times New Roman" w:hAnsi="Times New Roman" w:cs="Times New Roman"/>
                <w:b/>
                <w:bCs/>
                <w:sz w:val="20"/>
                <w:szCs w:val="20"/>
                <w:lang w:val="lt-LT"/>
              </w:rPr>
            </w:pPr>
            <w:r w:rsidRPr="006C6523">
              <w:rPr>
                <w:rFonts w:ascii="Times New Roman" w:hAnsi="Times New Roman" w:cs="Times New Roman"/>
                <w:b/>
                <w:bCs/>
                <w:sz w:val="20"/>
                <w:szCs w:val="20"/>
                <w:lang w:val="lt-LT"/>
              </w:rPr>
              <w:t>Rodiklis</w:t>
            </w:r>
          </w:p>
        </w:tc>
        <w:tc>
          <w:tcPr>
            <w:tcW w:w="1718" w:type="pct"/>
          </w:tcPr>
          <w:p w:rsidR="001F3264" w:rsidRPr="006C6523" w:rsidRDefault="001F3264" w:rsidP="005402CD">
            <w:pPr>
              <w:pStyle w:val="Betarp"/>
              <w:jc w:val="center"/>
              <w:rPr>
                <w:rFonts w:ascii="Times New Roman" w:hAnsi="Times New Roman" w:cs="Times New Roman"/>
                <w:b/>
                <w:bCs/>
                <w:sz w:val="20"/>
                <w:szCs w:val="20"/>
                <w:lang w:val="lt-LT"/>
              </w:rPr>
            </w:pPr>
            <w:r w:rsidRPr="006C6523">
              <w:rPr>
                <w:rFonts w:ascii="Times New Roman" w:hAnsi="Times New Roman" w:cs="Times New Roman"/>
                <w:b/>
                <w:bCs/>
                <w:sz w:val="20"/>
                <w:szCs w:val="20"/>
                <w:lang w:val="lt-LT"/>
              </w:rPr>
              <w:t>Klausimynas</w:t>
            </w:r>
          </w:p>
        </w:tc>
        <w:tc>
          <w:tcPr>
            <w:tcW w:w="2199" w:type="pct"/>
          </w:tcPr>
          <w:p w:rsidR="001F3264" w:rsidRPr="006C6523" w:rsidRDefault="001F3264" w:rsidP="005402CD">
            <w:pPr>
              <w:pStyle w:val="Betarp"/>
              <w:jc w:val="center"/>
              <w:rPr>
                <w:rFonts w:ascii="Times New Roman" w:hAnsi="Times New Roman" w:cs="Times New Roman"/>
                <w:b/>
                <w:bCs/>
                <w:sz w:val="20"/>
                <w:szCs w:val="20"/>
                <w:lang w:val="lt-LT"/>
              </w:rPr>
            </w:pPr>
            <w:r w:rsidRPr="006C6523">
              <w:rPr>
                <w:rFonts w:ascii="Times New Roman" w:hAnsi="Times New Roman" w:cs="Times New Roman"/>
                <w:b/>
                <w:bCs/>
                <w:sz w:val="20"/>
                <w:szCs w:val="20"/>
                <w:lang w:val="lt-LT"/>
              </w:rPr>
              <w:t>Skalės</w:t>
            </w:r>
          </w:p>
        </w:tc>
      </w:tr>
      <w:tr w:rsidR="001F3264" w:rsidRPr="004D34CB">
        <w:tc>
          <w:tcPr>
            <w:tcW w:w="5000" w:type="pct"/>
            <w:gridSpan w:val="3"/>
            <w:shd w:val="clear" w:color="auto" w:fill="C2D69B"/>
          </w:tcPr>
          <w:p w:rsidR="001F3264" w:rsidRPr="004D34CB" w:rsidRDefault="001F3264" w:rsidP="005402CD">
            <w:pPr>
              <w:pStyle w:val="Betarp"/>
              <w:jc w:val="center"/>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1 SRITIS. </w:t>
            </w:r>
            <w:r w:rsidRPr="004D34CB">
              <w:rPr>
                <w:rFonts w:ascii="Times New Roman" w:hAnsi="Times New Roman" w:cs="Times New Roman"/>
                <w:b/>
                <w:bCs/>
                <w:sz w:val="20"/>
                <w:szCs w:val="20"/>
                <w:lang w:val="lt-LT"/>
              </w:rPr>
              <w:t>REZULTATAI</w:t>
            </w: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1.1.  TEMA. Asmenybės branda</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1.1.1. Asmenybės tapsmas</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Stebėjimo protokolas, skirtas mokytojams: Mokymosi bendradarbiaujant kompetencijos  </w:t>
            </w:r>
            <w:r w:rsidRPr="004D34CB">
              <w:rPr>
                <w:rStyle w:val="nr"/>
                <w:rFonts w:ascii="Times New Roman" w:hAnsi="Times New Roman" w:cs="Times New Roman"/>
                <w:sz w:val="20"/>
                <w:szCs w:val="20"/>
                <w:lang w:val="lt-LT"/>
              </w:rPr>
              <w:t>(GR11)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color w:val="000000"/>
                <w:sz w:val="20"/>
                <w:szCs w:val="20"/>
                <w:shd w:val="clear" w:color="auto" w:fill="FFFFFF"/>
                <w:lang w:val="lt-LT"/>
              </w:rPr>
              <w:t>Kompetencijų aprašai šiose srityse: mokantis pagelbėti kitam; vadovauti savo mokymuisi; konstruktyviai bendradarbiauti; prisiimti atsakomybę už savo klasę</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apie mokymosi kompetencijas ir pamokos poveikį skirta konkrečiam mokomajam dalykui  </w:t>
            </w:r>
            <w:r w:rsidRPr="004D34CB">
              <w:rPr>
                <w:rStyle w:val="nr"/>
                <w:rFonts w:ascii="Times New Roman" w:hAnsi="Times New Roman" w:cs="Times New Roman"/>
                <w:sz w:val="20"/>
                <w:szCs w:val="20"/>
                <w:lang w:val="lt-LT"/>
              </w:rPr>
              <w:t>(Mk06)</w:t>
            </w:r>
          </w:p>
        </w:tc>
        <w:tc>
          <w:tcPr>
            <w:tcW w:w="2199" w:type="pct"/>
          </w:tcPr>
          <w:p w:rsidR="001F3264" w:rsidRPr="004D34CB" w:rsidRDefault="001F3264" w:rsidP="005402CD">
            <w:pPr>
              <w:pStyle w:val="Betarp"/>
              <w:jc w:val="both"/>
              <w:rPr>
                <w:rFonts w:ascii="Times New Roman" w:hAnsi="Times New Roman" w:cs="Times New Roman"/>
                <w:color w:val="FF0000"/>
                <w:sz w:val="20"/>
                <w:szCs w:val="20"/>
                <w:lang w:val="lt-LT"/>
              </w:rPr>
            </w:pPr>
            <w:r w:rsidRPr="004D34CB">
              <w:rPr>
                <w:rFonts w:ascii="Times New Roman" w:hAnsi="Times New Roman" w:cs="Times New Roman"/>
                <w:sz w:val="20"/>
                <w:szCs w:val="20"/>
                <w:lang w:val="lt-LT"/>
              </w:rPr>
              <w:t>Klausimynas apie mokyklos įtaką: mokinių valia ir pasitikėjimo savimi lygis; emocijų ir pasiekimų lygis; savarankiškumas; socialinė kompetencija</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mokyklos mikroklimatą </w:t>
            </w:r>
            <w:r w:rsidRPr="004D34CB">
              <w:rPr>
                <w:rStyle w:val="nr"/>
                <w:rFonts w:ascii="Times New Roman" w:hAnsi="Times New Roman" w:cs="Times New Roman"/>
                <w:sz w:val="20"/>
                <w:szCs w:val="20"/>
                <w:lang w:val="lt-LT"/>
              </w:rPr>
              <w:t>(M02)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Teigiami mokytojų ir mokinių tarpusavio santykiai</w:t>
            </w: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1.2. TEMA . Pasiekimai ir pažanga</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1.2.1. Mokinio pasiekimai ir pažanga </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1.2.2. Mokyklos pasiekimai ir pažanga</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Pasiekimai LT  </w:t>
            </w:r>
            <w:r w:rsidRPr="004D34CB">
              <w:rPr>
                <w:rStyle w:val="nr"/>
                <w:rFonts w:ascii="Times New Roman" w:hAnsi="Times New Roman" w:cs="Times New Roman"/>
                <w:sz w:val="20"/>
                <w:szCs w:val="20"/>
                <w:lang w:val="lt-LT"/>
              </w:rPr>
              <w:t>(M10)</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įtaka mokinių mokymosi rezultatams;  mokymo mokytis ir socialinių gebėjimų ugdymas; iniciatyvumo; kūrybiškumo ir verslumo ugdymas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Pasiekimai LT  </w:t>
            </w:r>
            <w:r w:rsidRPr="004D34CB">
              <w:rPr>
                <w:rStyle w:val="nr"/>
                <w:rFonts w:ascii="Times New Roman" w:hAnsi="Times New Roman" w:cs="Times New Roman"/>
                <w:sz w:val="20"/>
                <w:szCs w:val="20"/>
                <w:lang w:val="lt-LT"/>
              </w:rPr>
              <w:t>(Mk11)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įtaka dalyko pasiekimams; Mokėjimas mokytis ir pažinimas; Socialinės kompetencijos ir bendravimas; Inic</w:t>
            </w:r>
            <w:r>
              <w:rPr>
                <w:rFonts w:ascii="Times New Roman" w:hAnsi="Times New Roman" w:cs="Times New Roman"/>
                <w:sz w:val="20"/>
                <w:szCs w:val="20"/>
                <w:lang w:val="lt-LT"/>
              </w:rPr>
              <w:t>i</w:t>
            </w:r>
            <w:r w:rsidRPr="004D34CB">
              <w:rPr>
                <w:rFonts w:ascii="Times New Roman" w:hAnsi="Times New Roman" w:cs="Times New Roman"/>
                <w:sz w:val="20"/>
                <w:szCs w:val="20"/>
                <w:lang w:val="lt-LT"/>
              </w:rPr>
              <w:t>atyvumas; Kūrybiškumas; verslumas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Tėvų apklausa Pasiekimai LT  (T04)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įtaka dalyko pasiekimams; Mokymo mokytis ir socialinių gebėjimų ugdymas; Iniciatyvumo, kūrybiškumo ir verslumo ugdymas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Pagalba mokiniui LT  (Mk12)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Profesinis informavimas</w:t>
            </w:r>
          </w:p>
          <w:p w:rsidR="001F3264" w:rsidRPr="004D34CB" w:rsidRDefault="001F3264" w:rsidP="005402CD">
            <w:pPr>
              <w:pStyle w:val="Betarp"/>
              <w:jc w:val="both"/>
              <w:rPr>
                <w:rFonts w:ascii="Times New Roman" w:hAnsi="Times New Roman" w:cs="Times New Roman"/>
                <w:sz w:val="20"/>
                <w:szCs w:val="20"/>
                <w:lang w:val="lt-LT"/>
              </w:rPr>
            </w:pPr>
          </w:p>
        </w:tc>
      </w:tr>
      <w:tr w:rsidR="001F3264" w:rsidRPr="004D34CB">
        <w:tc>
          <w:tcPr>
            <w:tcW w:w="5000" w:type="pct"/>
            <w:gridSpan w:val="3"/>
            <w:shd w:val="clear" w:color="auto" w:fill="C2D69B"/>
          </w:tcPr>
          <w:p w:rsidR="001F3264" w:rsidRPr="004D34CB" w:rsidRDefault="001F3264" w:rsidP="005402CD">
            <w:pPr>
              <w:pStyle w:val="Betarp"/>
              <w:jc w:val="center"/>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2 SRITIS. </w:t>
            </w:r>
            <w:r w:rsidRPr="004D34CB">
              <w:rPr>
                <w:rFonts w:ascii="Times New Roman" w:hAnsi="Times New Roman" w:cs="Times New Roman"/>
                <w:b/>
                <w:bCs/>
                <w:sz w:val="20"/>
                <w:szCs w:val="20"/>
                <w:lang w:val="lt-LT"/>
              </w:rPr>
              <w:t>UGDYMAS IR MOKINIŲ PATIRTYS</w:t>
            </w: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2.1. TEMA. Planavimas</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2.1.1. Ugdymo tikslai</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2.1.2. Ugdymo planai ir tvarkaraščiai</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2.1.3. Orientavimasis į mokinių poreikius</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Švietimo ir auklėjimo misijos suvokimas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pamokos kokybę  </w:t>
            </w:r>
            <w:r w:rsidRPr="004D34CB">
              <w:rPr>
                <w:rStyle w:val="nr"/>
                <w:rFonts w:ascii="Times New Roman" w:hAnsi="Times New Roman" w:cs="Times New Roman"/>
                <w:sz w:val="20"/>
                <w:szCs w:val="20"/>
                <w:lang w:val="lt-LT"/>
              </w:rPr>
              <w:t>(M01)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Orientavimasis į mokinius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Pagalba mokiniui LT  (Mk12)</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color w:val="000000"/>
                <w:sz w:val="20"/>
                <w:szCs w:val="20"/>
                <w:lang w:val="lt-LT"/>
              </w:rPr>
              <w:t xml:space="preserve"> Santykiai su bendraamžiais; </w:t>
            </w:r>
            <w:r w:rsidRPr="004D34CB">
              <w:rPr>
                <w:rFonts w:ascii="Times New Roman" w:hAnsi="Times New Roman" w:cs="Times New Roman"/>
                <w:sz w:val="20"/>
                <w:szCs w:val="20"/>
                <w:lang w:val="lt-LT"/>
              </w:rPr>
              <w:t xml:space="preserve">Santykiai su mokytojais; Pagalba mokiniams; Rūpinimasis mokiniais;  Mokinių problemos mokykloje </w:t>
            </w:r>
            <w:r w:rsidRPr="004D34CB">
              <w:rPr>
                <w:rFonts w:ascii="Times New Roman" w:hAnsi="Times New Roman" w:cs="Times New Roman"/>
                <w:color w:val="000000"/>
                <w:sz w:val="20"/>
                <w:szCs w:val="20"/>
                <w:lang w:val="lt-LT"/>
              </w:rPr>
              <w:t xml:space="preserve"> </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Pagalba mokiniui LT  </w:t>
            </w:r>
            <w:r w:rsidRPr="004D34CB">
              <w:rPr>
                <w:rStyle w:val="nr"/>
                <w:rFonts w:ascii="Times New Roman" w:hAnsi="Times New Roman" w:cs="Times New Roman"/>
                <w:sz w:val="20"/>
                <w:szCs w:val="20"/>
                <w:lang w:val="lt-LT"/>
              </w:rPr>
              <w:t>(T05)</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 Vaiko savijauta mokykloje; Vaiko mokymąs(si); bendradarbiavimas su mokykla; Vaiko mokymasis namie; Pagalba priimant sprendimus dėl vaiko tolimesnio mokymosi; Mokyklos pagalba tėvams ir vaikams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Pagalba mokiniui LT  </w:t>
            </w:r>
            <w:r w:rsidRPr="004D34CB">
              <w:rPr>
                <w:rStyle w:val="nr"/>
                <w:rFonts w:ascii="Times New Roman" w:hAnsi="Times New Roman" w:cs="Times New Roman"/>
                <w:sz w:val="20"/>
                <w:szCs w:val="20"/>
                <w:lang w:val="lt-LT"/>
              </w:rPr>
              <w:t>(M11)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pagalbos veikla; Mokytojų kompetencija prevencijos srityje; Mokytojų kompetencija intervencijos (pagalbos teikimo) srityje; Specialiųjų mokymosi poreikių tenkinimas</w:t>
            </w:r>
          </w:p>
        </w:tc>
      </w:tr>
      <w:tr w:rsidR="001F3264" w:rsidRPr="004D34CB">
        <w:trPr>
          <w:trHeight w:val="463"/>
        </w:trPr>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2.2. TEMA . Vadovavimas mokymuisi</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2.2.1. Mokymosi lūkesčiai ir mokinių skatinimas </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2.2.2. Mokymosi organizavimas</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Mokymo organizavimas; Vadovavimas klasei ir pamokų klimatas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mokyklos mikroklimatą </w:t>
            </w:r>
            <w:r w:rsidRPr="004D34CB">
              <w:rPr>
                <w:rStyle w:val="nr"/>
                <w:rFonts w:ascii="Times New Roman" w:hAnsi="Times New Roman" w:cs="Times New Roman"/>
                <w:sz w:val="20"/>
                <w:szCs w:val="20"/>
                <w:lang w:val="lt-LT"/>
              </w:rPr>
              <w:t>(M02)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Teigiami mokytojų ir mokinių tarpusavio santykiai</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Mokyklos kultūra LT </w:t>
            </w:r>
            <w:r w:rsidRPr="004D34CB">
              <w:rPr>
                <w:rStyle w:val="nr"/>
                <w:rFonts w:ascii="Times New Roman" w:hAnsi="Times New Roman" w:cs="Times New Roman"/>
                <w:sz w:val="20"/>
                <w:szCs w:val="20"/>
                <w:lang w:val="lt-LT"/>
              </w:rPr>
              <w:t>(M08)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Asmenybės raidos ir mokymosi pasiekimų lūkesčiai</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apie pamokos kokybę (5 - 12 klasės) </w:t>
            </w:r>
            <w:r w:rsidRPr="004D34CB">
              <w:rPr>
                <w:rStyle w:val="nr"/>
                <w:rFonts w:ascii="Times New Roman" w:hAnsi="Times New Roman" w:cs="Times New Roman"/>
                <w:sz w:val="20"/>
                <w:szCs w:val="20"/>
                <w:lang w:val="lt-LT"/>
              </w:rPr>
              <w:t>(Mk01)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Mokymuisi palankus mikroklimatas; Įdomios pamokos; Aiškumas; Orientavimasis į mokinius; Aktyvus mokymasis; Išmoktos medžiagos įtvirtinimas; Metodų įvairovė; Mokymasis mažose grupėse</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apie mokyklos ir mokymo kokybę (5 - 12 klasės) </w:t>
            </w:r>
            <w:r w:rsidRPr="004D34CB">
              <w:rPr>
                <w:rStyle w:val="nr"/>
                <w:rFonts w:ascii="Times New Roman" w:hAnsi="Times New Roman" w:cs="Times New Roman"/>
                <w:sz w:val="20"/>
                <w:szCs w:val="20"/>
                <w:lang w:val="lt-LT"/>
              </w:rPr>
              <w:t>(Mk08)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Vadovavimas klasei ir pamokų klimatas; Pagalba mokantis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Mokyklos kultūra LT  </w:t>
            </w:r>
            <w:r w:rsidRPr="004D34CB">
              <w:rPr>
                <w:rStyle w:val="nr"/>
                <w:rFonts w:ascii="Times New Roman" w:hAnsi="Times New Roman" w:cs="Times New Roman"/>
                <w:sz w:val="20"/>
                <w:szCs w:val="20"/>
                <w:lang w:val="lt-LT"/>
              </w:rPr>
              <w:t>(Mk09)</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mikroklimatas; asmenybės raidos ir mokymosi pasiekimų lūkesčiai</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apie mokyklos veiklos kokybę  </w:t>
            </w:r>
            <w:r w:rsidRPr="004D34CB">
              <w:rPr>
                <w:rStyle w:val="nr"/>
                <w:rFonts w:ascii="Times New Roman" w:hAnsi="Times New Roman" w:cs="Times New Roman"/>
                <w:sz w:val="20"/>
                <w:szCs w:val="20"/>
                <w:lang w:val="lt-LT"/>
              </w:rPr>
              <w:t>(T01)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Pamokų vertinimas; Mokyklos kultūra ir mokyklos mikroklimatas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Mokyklos kultūra LT  </w:t>
            </w:r>
            <w:r w:rsidRPr="004D34CB">
              <w:rPr>
                <w:rStyle w:val="nr"/>
                <w:rFonts w:ascii="Times New Roman" w:hAnsi="Times New Roman" w:cs="Times New Roman"/>
                <w:sz w:val="20"/>
                <w:szCs w:val="20"/>
                <w:lang w:val="lt-LT"/>
              </w:rPr>
              <w:t>(T02)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Asmenybės raidos ir mokymosi pasiekimų lūkesčiai</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pamokos kokybę  </w:t>
            </w:r>
            <w:r w:rsidRPr="004D34CB">
              <w:rPr>
                <w:rStyle w:val="nr"/>
                <w:rFonts w:ascii="Times New Roman" w:hAnsi="Times New Roman" w:cs="Times New Roman"/>
                <w:sz w:val="20"/>
                <w:szCs w:val="20"/>
                <w:lang w:val="lt-LT"/>
              </w:rPr>
              <w:t>(M01)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color w:val="000000"/>
                <w:sz w:val="20"/>
                <w:szCs w:val="20"/>
                <w:lang w:val="lt-LT"/>
              </w:rPr>
              <w:t xml:space="preserve">Klasės valdymas; </w:t>
            </w:r>
            <w:r w:rsidRPr="004D34CB">
              <w:rPr>
                <w:rFonts w:ascii="Times New Roman" w:hAnsi="Times New Roman" w:cs="Times New Roman"/>
                <w:sz w:val="20"/>
                <w:szCs w:val="20"/>
                <w:lang w:val="lt-LT"/>
              </w:rPr>
              <w:t>Mokymuisi palankus mikroklimatas; Motyvuojanti pamoka. Aiškumas. Orientavimasis į poveikį; Orientavimasis į mokinius; Aktyvus mokymasis; Metodų ir socialinių formų įvairovė; Heterogeniškumo paisymas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Ugdymas ir mokymasis LT  </w:t>
            </w:r>
            <w:r w:rsidRPr="004D34CB">
              <w:rPr>
                <w:rStyle w:val="nr"/>
                <w:rFonts w:ascii="Times New Roman" w:hAnsi="Times New Roman" w:cs="Times New Roman"/>
                <w:sz w:val="20"/>
                <w:szCs w:val="20"/>
                <w:lang w:val="lt-LT"/>
              </w:rPr>
              <w:t>(M09)</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color w:val="000000"/>
                <w:sz w:val="20"/>
                <w:szCs w:val="20"/>
                <w:lang w:val="lt-LT"/>
              </w:rPr>
              <w:t xml:space="preserve">Mokyklos ir mokytojų veikla organizuojant ugdymą; </w:t>
            </w:r>
            <w:r w:rsidRPr="004D34CB">
              <w:rPr>
                <w:rFonts w:ascii="Times New Roman" w:hAnsi="Times New Roman" w:cs="Times New Roman"/>
                <w:sz w:val="20"/>
                <w:szCs w:val="20"/>
                <w:lang w:val="lt-LT"/>
              </w:rPr>
              <w:t>Mokymo ir mokymosi diferencijavimas.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apie pamokos kokybę (pradinės klasės)  </w:t>
            </w:r>
            <w:r w:rsidRPr="004D34CB">
              <w:rPr>
                <w:rStyle w:val="nr"/>
                <w:rFonts w:ascii="Times New Roman" w:hAnsi="Times New Roman" w:cs="Times New Roman"/>
                <w:sz w:val="20"/>
                <w:szCs w:val="20"/>
                <w:lang w:val="lt-LT"/>
              </w:rPr>
              <w:t>(Mk02)</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sz w:val="20"/>
                <w:szCs w:val="20"/>
                <w:lang w:val="lt-LT"/>
              </w:rPr>
              <w:t>Pamokos kokybės kriterijai: Palanki mokymuisi atmosfera; motyvavimas; Aiškumas ir struktūra; mokinių aktyvinimas; Integracija ir individualizavimas; Metodų įvairovė</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apie klasės valdymą (5 – 12 klasės)  (Mk04)</w:t>
            </w:r>
          </w:p>
        </w:tc>
        <w:tc>
          <w:tcPr>
            <w:tcW w:w="2199" w:type="pct"/>
          </w:tcPr>
          <w:p w:rsidR="001F3264" w:rsidRPr="004D34CB" w:rsidRDefault="001F3264" w:rsidP="005402CD">
            <w:pPr>
              <w:pStyle w:val="Betarp"/>
              <w:jc w:val="both"/>
              <w:rPr>
                <w:rFonts w:ascii="Times New Roman" w:hAnsi="Times New Roman" w:cs="Times New Roman"/>
                <w:color w:val="FF0000"/>
                <w:sz w:val="20"/>
                <w:szCs w:val="20"/>
                <w:lang w:val="lt-LT"/>
              </w:rPr>
            </w:pPr>
            <w:r w:rsidRPr="004D34CB">
              <w:rPr>
                <w:rFonts w:ascii="Times New Roman" w:hAnsi="Times New Roman" w:cs="Times New Roman"/>
                <w:sz w:val="20"/>
                <w:szCs w:val="20"/>
                <w:lang w:val="lt-LT"/>
              </w:rPr>
              <w:t>Vadovavimo klasei kokybė: vadovavimo efektyvumas; laiko vadyba; trukdžių prevencija; taisyklės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apie klasės valdymą (pradinės klasės)  </w:t>
            </w:r>
            <w:r w:rsidRPr="004D34CB">
              <w:rPr>
                <w:rStyle w:val="nr"/>
                <w:rFonts w:ascii="Times New Roman" w:hAnsi="Times New Roman" w:cs="Times New Roman"/>
                <w:sz w:val="20"/>
                <w:szCs w:val="20"/>
                <w:lang w:val="lt-LT"/>
              </w:rPr>
              <w:t>(Mk05)</w:t>
            </w:r>
          </w:p>
        </w:tc>
        <w:tc>
          <w:tcPr>
            <w:tcW w:w="2199" w:type="pct"/>
          </w:tcPr>
          <w:p w:rsidR="001F3264" w:rsidRPr="004D34CB" w:rsidRDefault="001F3264" w:rsidP="005402CD">
            <w:pPr>
              <w:pStyle w:val="Betarp"/>
              <w:jc w:val="both"/>
              <w:rPr>
                <w:rFonts w:ascii="Times New Roman" w:hAnsi="Times New Roman" w:cs="Times New Roman"/>
                <w:color w:val="FF0000"/>
                <w:sz w:val="20"/>
                <w:szCs w:val="20"/>
                <w:lang w:val="lt-LT"/>
              </w:rPr>
            </w:pPr>
            <w:r w:rsidRPr="004D34CB">
              <w:rPr>
                <w:rFonts w:ascii="Times New Roman" w:hAnsi="Times New Roman" w:cs="Times New Roman"/>
                <w:sz w:val="20"/>
                <w:szCs w:val="20"/>
                <w:lang w:val="lt-LT"/>
              </w:rPr>
              <w:t>Vadovavimo klasei kokybė: Vadovavimo efektyvumas; Laiko vadyba; Trukdžių prevencija; Taisyklės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Ugdymas ir mokymasis LT  </w:t>
            </w:r>
            <w:r w:rsidRPr="004D34CB">
              <w:rPr>
                <w:rStyle w:val="nr"/>
                <w:rFonts w:ascii="Times New Roman" w:hAnsi="Times New Roman" w:cs="Times New Roman"/>
                <w:sz w:val="20"/>
                <w:szCs w:val="20"/>
                <w:lang w:val="lt-LT"/>
              </w:rPr>
              <w:t>(Mk10)</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color w:val="000000"/>
                <w:sz w:val="20"/>
                <w:szCs w:val="20"/>
                <w:lang w:val="lt-LT"/>
              </w:rPr>
              <w:t xml:space="preserve"> Mokyklos ir mokytojų veikla organizuojant ugdymą; </w:t>
            </w:r>
            <w:r w:rsidRPr="004D34CB">
              <w:rPr>
                <w:rFonts w:ascii="Times New Roman" w:hAnsi="Times New Roman" w:cs="Times New Roman"/>
                <w:sz w:val="20"/>
                <w:szCs w:val="20"/>
                <w:lang w:val="lt-LT"/>
              </w:rPr>
              <w:t>Mokymo ir mokymosi diferencijavimas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Ugdymas ir mokymasis LT  </w:t>
            </w:r>
            <w:r w:rsidRPr="004D34CB">
              <w:rPr>
                <w:rStyle w:val="nr"/>
                <w:rFonts w:ascii="Times New Roman" w:hAnsi="Times New Roman" w:cs="Times New Roman"/>
                <w:sz w:val="20"/>
                <w:szCs w:val="20"/>
                <w:lang w:val="lt-LT"/>
              </w:rPr>
              <w:t>(T03)</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color w:val="000000"/>
                <w:sz w:val="20"/>
                <w:szCs w:val="20"/>
                <w:lang w:val="lt-LT"/>
              </w:rPr>
              <w:t xml:space="preserve"> Mokyklos ir mokytojų veikla organizuojant ugdymą; </w:t>
            </w:r>
          </w:p>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Mokymo ir mokymosi diferencijavimas.</w:t>
            </w:r>
          </w:p>
        </w:tc>
      </w:tr>
      <w:tr w:rsidR="001F3264" w:rsidRPr="004D34CB">
        <w:trPr>
          <w:trHeight w:val="1037"/>
        </w:trPr>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Pagalba mokiniui LT  </w:t>
            </w:r>
            <w:r w:rsidRPr="004D34CB">
              <w:rPr>
                <w:rStyle w:val="nr"/>
                <w:rFonts w:ascii="Times New Roman" w:hAnsi="Times New Roman" w:cs="Times New Roman"/>
                <w:sz w:val="20"/>
                <w:szCs w:val="20"/>
                <w:lang w:val="lt-LT"/>
              </w:rPr>
              <w:t>(M11)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pagalbos veikla; Mokytojų kompetencija prevencijos srityje; Mokytojų kompetencija intervencijos (pagalbos teikimo) srityje; Specialiųjų mokymosi poreikių tenkinimas</w:t>
            </w:r>
          </w:p>
        </w:tc>
      </w:tr>
      <w:tr w:rsidR="001F3264" w:rsidRPr="004D34CB">
        <w:tc>
          <w:tcPr>
            <w:tcW w:w="1083" w:type="pct"/>
            <w:vMerge/>
            <w:tcBorders>
              <w:bottom w:val="nil"/>
            </w:tcBorders>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Grįžtamojo ryšio apie pamokos kokybę formos (Gr 04; 05; 06; 07; 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Vadovavimo klasei kokybė: Vadovavimo efektyvumas; Laiko vadyba; Trukdžių prevencija; taisyklės</w:t>
            </w:r>
          </w:p>
        </w:tc>
      </w:tr>
      <w:tr w:rsidR="001F3264" w:rsidRPr="004D34CB">
        <w:tc>
          <w:tcPr>
            <w:tcW w:w="1083" w:type="pct"/>
            <w:tcBorders>
              <w:top w:val="nil"/>
            </w:tcBorders>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Trumpos grįžtamojo ryšio formos (Gr 12; 15-19)</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2.3. TEMA. Mokymosi patirtys</w:t>
            </w:r>
          </w:p>
          <w:p w:rsidR="001F3264" w:rsidRPr="004D34CB" w:rsidRDefault="001F3264" w:rsidP="005402CD">
            <w:pPr>
              <w:pStyle w:val="Betarp"/>
              <w:rPr>
                <w:rFonts w:ascii="Times New Roman" w:hAnsi="Times New Roman" w:cs="Times New Roman"/>
                <w:strike/>
                <w:sz w:val="20"/>
                <w:szCs w:val="20"/>
                <w:lang w:val="lt-LT"/>
              </w:rPr>
            </w:pPr>
            <w:r w:rsidRPr="004D34CB">
              <w:rPr>
                <w:rFonts w:ascii="Times New Roman" w:hAnsi="Times New Roman" w:cs="Times New Roman"/>
                <w:sz w:val="20"/>
                <w:szCs w:val="20"/>
                <w:lang w:val="lt-LT"/>
              </w:rPr>
              <w:t>2.3.1. Mokymasis</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2.3.2. Ugdymas mokyklos gyvenimu</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Savarankiškas ir kolektyvinis mokymasis; Mokyklos kultūra ir mokyklos klimatas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apie mokyklos ir mokymo kokybę (5-12 klasės) </w:t>
            </w:r>
            <w:r w:rsidRPr="004D34CB">
              <w:rPr>
                <w:rStyle w:val="nr"/>
                <w:rFonts w:ascii="Times New Roman" w:hAnsi="Times New Roman" w:cs="Times New Roman"/>
                <w:sz w:val="20"/>
                <w:szCs w:val="20"/>
                <w:lang w:val="lt-LT"/>
              </w:rPr>
              <w:t>(Mk08)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Pamokos; Pagalba mokantis; Savarankiškas mokymasis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apie mokyklos veiklos kokybę  </w:t>
            </w:r>
            <w:r w:rsidRPr="004D34CB">
              <w:rPr>
                <w:rStyle w:val="nr"/>
                <w:rFonts w:ascii="Times New Roman" w:hAnsi="Times New Roman" w:cs="Times New Roman"/>
                <w:sz w:val="20"/>
                <w:szCs w:val="20"/>
                <w:lang w:val="lt-LT"/>
              </w:rPr>
              <w:t>(T01)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Ugdymo ir mokymosi procesai</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Stebėjimo protokolas; skirtas mokytojams: Mokymosi bendradarbiaujant kompetencijos  </w:t>
            </w:r>
            <w:r w:rsidRPr="004D34CB">
              <w:rPr>
                <w:rStyle w:val="nr"/>
                <w:rFonts w:ascii="Times New Roman" w:hAnsi="Times New Roman" w:cs="Times New Roman"/>
                <w:sz w:val="20"/>
                <w:szCs w:val="20"/>
                <w:lang w:val="lt-LT"/>
              </w:rPr>
              <w:t>(GR11)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color w:val="000000"/>
                <w:sz w:val="20"/>
                <w:szCs w:val="20"/>
                <w:shd w:val="clear" w:color="auto" w:fill="FFFFFF"/>
                <w:lang w:val="lt-LT"/>
              </w:rPr>
              <w:t>Kompetencijų aprašai šiose srityse: "mokantis pagelbėti kitam"; "vadovauti savo mokymuisi"; "konstruktyviai bendradarbiauti"; "prisiimti atsakomybę už savo klasę"</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apie mokymosi kompetencijas ir pamokos poveikį skirta konkrečiam mokomajam dalykui  </w:t>
            </w:r>
            <w:r w:rsidRPr="004D34CB">
              <w:rPr>
                <w:rStyle w:val="nr"/>
                <w:rFonts w:ascii="Times New Roman" w:hAnsi="Times New Roman" w:cs="Times New Roman"/>
                <w:sz w:val="20"/>
                <w:szCs w:val="20"/>
                <w:lang w:val="lt-LT"/>
              </w:rPr>
              <w:t>(Mk06)</w:t>
            </w:r>
          </w:p>
        </w:tc>
        <w:tc>
          <w:tcPr>
            <w:tcW w:w="2199" w:type="pct"/>
          </w:tcPr>
          <w:p w:rsidR="001F3264" w:rsidRPr="004D34CB" w:rsidRDefault="001F3264" w:rsidP="005402CD">
            <w:pPr>
              <w:pStyle w:val="Betarp"/>
              <w:jc w:val="both"/>
              <w:rPr>
                <w:rFonts w:ascii="Times New Roman" w:hAnsi="Times New Roman" w:cs="Times New Roman"/>
                <w:color w:val="FF0000"/>
                <w:sz w:val="20"/>
                <w:szCs w:val="20"/>
                <w:lang w:val="lt-LT"/>
              </w:rPr>
            </w:pPr>
            <w:r w:rsidRPr="004D34CB">
              <w:rPr>
                <w:rFonts w:ascii="Times New Roman" w:hAnsi="Times New Roman" w:cs="Times New Roman"/>
                <w:sz w:val="20"/>
                <w:szCs w:val="20"/>
                <w:lang w:val="lt-LT"/>
              </w:rPr>
              <w:t>Klausimynas apie mokyklos įtaką: Mokinių valia ir pasitikėjimo savimi lygis; Emocijų ir pasiekimų lygis; Savarankiškumas; Metodai ir mokymosi strategijos; Socialinė kompetencija</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apie mokymosi kompetencijas ir pamokos poveikį skirta konkrečiam mokomajam dalykui  </w:t>
            </w:r>
            <w:r w:rsidRPr="004D34CB">
              <w:rPr>
                <w:rStyle w:val="nr"/>
                <w:rFonts w:ascii="Times New Roman" w:hAnsi="Times New Roman" w:cs="Times New Roman"/>
                <w:sz w:val="20"/>
                <w:szCs w:val="20"/>
                <w:lang w:val="lt-LT"/>
              </w:rPr>
              <w:t>(Mk06)</w:t>
            </w:r>
          </w:p>
        </w:tc>
        <w:tc>
          <w:tcPr>
            <w:tcW w:w="2199" w:type="pct"/>
          </w:tcPr>
          <w:p w:rsidR="001F3264" w:rsidRPr="004D34CB" w:rsidRDefault="001F3264" w:rsidP="005402CD">
            <w:pPr>
              <w:pStyle w:val="Betarp"/>
              <w:jc w:val="both"/>
              <w:rPr>
                <w:rFonts w:ascii="Times New Roman" w:hAnsi="Times New Roman" w:cs="Times New Roman"/>
                <w:color w:val="FF0000"/>
                <w:sz w:val="20"/>
                <w:szCs w:val="20"/>
                <w:lang w:val="lt-LT"/>
              </w:rPr>
            </w:pPr>
            <w:r w:rsidRPr="004D34CB">
              <w:rPr>
                <w:rFonts w:ascii="Times New Roman" w:hAnsi="Times New Roman" w:cs="Times New Roman"/>
                <w:sz w:val="20"/>
                <w:szCs w:val="20"/>
                <w:lang w:val="lt-LT"/>
              </w:rPr>
              <w:t>Klausimynas apie mokyklos įtaką: mokinių valia ir pasitikėjimo savimi lygis; emocijų ir pasiekimų lygis; savarankiškumas; metodai ir mokymosi strategijos; socialinė kompetencija</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Ugdymas ir mokymasis LT  </w:t>
            </w:r>
            <w:r w:rsidRPr="004D34CB">
              <w:rPr>
                <w:rStyle w:val="nr"/>
                <w:rFonts w:ascii="Times New Roman" w:hAnsi="Times New Roman" w:cs="Times New Roman"/>
                <w:sz w:val="20"/>
                <w:szCs w:val="20"/>
                <w:lang w:val="lt-LT"/>
              </w:rPr>
              <w:t>(M09)</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mokymasis</w:t>
            </w:r>
          </w:p>
          <w:p w:rsidR="001F3264" w:rsidRPr="004D34CB" w:rsidRDefault="001F3264" w:rsidP="005402CD">
            <w:pPr>
              <w:pStyle w:val="Betarp"/>
              <w:jc w:val="both"/>
              <w:rPr>
                <w:rFonts w:ascii="Times New Roman" w:hAnsi="Times New Roman" w:cs="Times New Roman"/>
                <w:color w:val="000000"/>
                <w:sz w:val="20"/>
                <w:szCs w:val="20"/>
                <w:shd w:val="clear" w:color="auto" w:fill="FFFFFF"/>
                <w:lang w:val="lt-LT"/>
              </w:rPr>
            </w:pP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Ugdymas ir mokymasis LT  </w:t>
            </w:r>
            <w:r w:rsidRPr="004D34CB">
              <w:rPr>
                <w:rStyle w:val="nr"/>
                <w:rFonts w:ascii="Times New Roman" w:hAnsi="Times New Roman" w:cs="Times New Roman"/>
                <w:sz w:val="20"/>
                <w:szCs w:val="20"/>
                <w:lang w:val="lt-LT"/>
              </w:rPr>
              <w:t>(T03)</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color w:val="000000"/>
                <w:sz w:val="20"/>
                <w:szCs w:val="20"/>
                <w:lang w:val="lt-LT"/>
              </w:rPr>
              <w:t xml:space="preserve"> Mokinių mokymasis</w:t>
            </w:r>
          </w:p>
          <w:p w:rsidR="001F3264" w:rsidRPr="004D34CB" w:rsidRDefault="001F3264" w:rsidP="005402CD">
            <w:pPr>
              <w:pStyle w:val="Betarp"/>
              <w:jc w:val="both"/>
              <w:rPr>
                <w:rFonts w:ascii="Times New Roman" w:hAnsi="Times New Roman" w:cs="Times New Roman"/>
                <w:sz w:val="20"/>
                <w:szCs w:val="20"/>
                <w:lang w:val="lt-LT"/>
              </w:rPr>
            </w:pP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Ugdymas ir mokymasis LT  </w:t>
            </w:r>
            <w:r w:rsidRPr="004D34CB">
              <w:rPr>
                <w:rStyle w:val="nr"/>
                <w:rFonts w:ascii="Times New Roman" w:hAnsi="Times New Roman" w:cs="Times New Roman"/>
                <w:sz w:val="20"/>
                <w:szCs w:val="20"/>
                <w:lang w:val="lt-LT"/>
              </w:rPr>
              <w:t>(Mk10)</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mokymasis.</w:t>
            </w:r>
          </w:p>
          <w:p w:rsidR="001F3264" w:rsidRPr="004D34CB" w:rsidRDefault="001F3264" w:rsidP="005402CD">
            <w:pPr>
              <w:pStyle w:val="Betarp"/>
              <w:jc w:val="both"/>
              <w:rPr>
                <w:rFonts w:ascii="Times New Roman" w:hAnsi="Times New Roman" w:cs="Times New Roman"/>
                <w:sz w:val="20"/>
                <w:szCs w:val="20"/>
                <w:lang w:val="lt-LT"/>
              </w:rPr>
            </w:pP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Pamokų stebėjimo instrumentai (GR20; 20a; 21)</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color w:val="000000"/>
                <w:sz w:val="20"/>
                <w:szCs w:val="20"/>
                <w:lang w:val="lt-LT"/>
              </w:rPr>
              <w:t>Pamokos kokybės kriterijai ir užduotys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Trumpos grįžtamojo ryšio formos (Gr 13)</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color w:val="000000"/>
                <w:sz w:val="20"/>
                <w:szCs w:val="20"/>
                <w:lang w:val="lt-LT"/>
              </w:rPr>
              <w:t>Klasės valandėlės vertinimas</w:t>
            </w: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2.4. TEMA . Vertinimas ugdant</w:t>
            </w:r>
          </w:p>
          <w:p w:rsidR="001F3264" w:rsidRPr="004D34CB" w:rsidRDefault="001F3264" w:rsidP="005402CD">
            <w:pPr>
              <w:pStyle w:val="Betarp"/>
              <w:rPr>
                <w:rFonts w:ascii="Times New Roman" w:hAnsi="Times New Roman" w:cs="Times New Roman"/>
                <w:strike/>
                <w:sz w:val="20"/>
                <w:szCs w:val="20"/>
                <w:lang w:val="lt-LT"/>
              </w:rPr>
            </w:pPr>
            <w:r w:rsidRPr="004D34CB">
              <w:rPr>
                <w:rFonts w:ascii="Times New Roman" w:hAnsi="Times New Roman" w:cs="Times New Roman"/>
                <w:sz w:val="20"/>
                <w:szCs w:val="20"/>
                <w:lang w:val="lt-LT"/>
              </w:rPr>
              <w:t>2.4.1. Vertinimas ugdymui</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2.4.1. Mokinių įsivertinimas</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Pagalba mokantis ir vertinimas</w:t>
            </w:r>
          </w:p>
        </w:tc>
      </w:tr>
      <w:tr w:rsidR="001F3264" w:rsidRPr="004D34CB">
        <w:tc>
          <w:tcPr>
            <w:tcW w:w="1083" w:type="pct"/>
            <w:vMerge/>
          </w:tcPr>
          <w:p w:rsidR="001F3264" w:rsidRPr="004D34CB" w:rsidRDefault="001F3264" w:rsidP="005402CD">
            <w:pPr>
              <w:pStyle w:val="Betarp"/>
              <w:rPr>
                <w:rFonts w:ascii="Times New Roman" w:hAnsi="Times New Roman" w:cs="Times New Roman"/>
                <w:strike/>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apie pamokos kokybę (5 - 12 klasės) </w:t>
            </w:r>
            <w:r w:rsidRPr="004D34CB">
              <w:rPr>
                <w:rStyle w:val="nr"/>
                <w:rFonts w:ascii="Times New Roman" w:hAnsi="Times New Roman" w:cs="Times New Roman"/>
                <w:sz w:val="20"/>
                <w:szCs w:val="20"/>
                <w:lang w:val="lt-LT"/>
              </w:rPr>
              <w:t>(Mk01)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Pamokų poveikis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Ugdymas ir mokymasis LT  </w:t>
            </w:r>
            <w:r w:rsidRPr="004D34CB">
              <w:rPr>
                <w:rStyle w:val="nr"/>
                <w:rFonts w:ascii="Times New Roman" w:hAnsi="Times New Roman" w:cs="Times New Roman"/>
                <w:sz w:val="20"/>
                <w:szCs w:val="20"/>
                <w:lang w:val="lt-LT"/>
              </w:rPr>
              <w:t>(M09)</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Vertinimas ugdant</w:t>
            </w:r>
          </w:p>
          <w:p w:rsidR="001F3264" w:rsidRPr="004D34CB" w:rsidRDefault="001F3264" w:rsidP="005402CD">
            <w:pPr>
              <w:pStyle w:val="Betarp"/>
              <w:jc w:val="both"/>
              <w:rPr>
                <w:rFonts w:ascii="Times New Roman" w:hAnsi="Times New Roman" w:cs="Times New Roman"/>
                <w:color w:val="000000"/>
                <w:sz w:val="20"/>
                <w:szCs w:val="20"/>
                <w:lang w:val="lt-LT"/>
              </w:rPr>
            </w:pP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apie mokymosi kompetencijas ir pamokos poveikį skirta konkrečiam mokomajam dalykui  </w:t>
            </w:r>
            <w:r w:rsidRPr="004D34CB">
              <w:rPr>
                <w:rStyle w:val="nr"/>
                <w:rFonts w:ascii="Times New Roman" w:hAnsi="Times New Roman" w:cs="Times New Roman"/>
                <w:sz w:val="20"/>
                <w:szCs w:val="20"/>
                <w:lang w:val="lt-LT"/>
              </w:rPr>
              <w:t>(Mk06)</w:t>
            </w:r>
          </w:p>
        </w:tc>
        <w:tc>
          <w:tcPr>
            <w:tcW w:w="2199" w:type="pct"/>
          </w:tcPr>
          <w:p w:rsidR="001F3264" w:rsidRPr="004D34CB" w:rsidRDefault="001F3264" w:rsidP="005402CD">
            <w:pPr>
              <w:pStyle w:val="Betarp"/>
              <w:jc w:val="both"/>
              <w:rPr>
                <w:rFonts w:ascii="Times New Roman" w:hAnsi="Times New Roman" w:cs="Times New Roman"/>
                <w:color w:val="FF0000"/>
                <w:sz w:val="20"/>
                <w:szCs w:val="20"/>
                <w:lang w:val="lt-LT"/>
              </w:rPr>
            </w:pPr>
            <w:r w:rsidRPr="004D34CB">
              <w:rPr>
                <w:rFonts w:ascii="Times New Roman" w:hAnsi="Times New Roman" w:cs="Times New Roman"/>
                <w:sz w:val="20"/>
                <w:szCs w:val="20"/>
                <w:lang w:val="lt-LT"/>
              </w:rPr>
              <w:t>Pasiekimų patikrinimas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Ugdymas ir mokymasis LT  </w:t>
            </w:r>
            <w:r w:rsidRPr="004D34CB">
              <w:rPr>
                <w:rStyle w:val="nr"/>
                <w:rFonts w:ascii="Times New Roman" w:hAnsi="Times New Roman" w:cs="Times New Roman"/>
                <w:sz w:val="20"/>
                <w:szCs w:val="20"/>
                <w:lang w:val="lt-LT"/>
              </w:rPr>
              <w:t>(Mk10)</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Vertinimas ugdant</w:t>
            </w:r>
          </w:p>
          <w:p w:rsidR="001F3264" w:rsidRPr="004D34CB" w:rsidRDefault="001F3264" w:rsidP="005402CD">
            <w:pPr>
              <w:pStyle w:val="Betarp"/>
              <w:jc w:val="both"/>
              <w:rPr>
                <w:rFonts w:ascii="Times New Roman" w:hAnsi="Times New Roman" w:cs="Times New Roman"/>
                <w:sz w:val="20"/>
                <w:szCs w:val="20"/>
                <w:lang w:val="lt-LT"/>
              </w:rPr>
            </w:pP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Ugdymas ir mokymasis LT  </w:t>
            </w:r>
            <w:r w:rsidRPr="004D34CB">
              <w:rPr>
                <w:rStyle w:val="nr"/>
                <w:rFonts w:ascii="Times New Roman" w:hAnsi="Times New Roman" w:cs="Times New Roman"/>
                <w:sz w:val="20"/>
                <w:szCs w:val="20"/>
                <w:lang w:val="lt-LT"/>
              </w:rPr>
              <w:t>(T03)</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Vertinimas ugdant</w:t>
            </w:r>
          </w:p>
        </w:tc>
      </w:tr>
      <w:tr w:rsidR="001F3264" w:rsidRPr="004D34CB">
        <w:tc>
          <w:tcPr>
            <w:tcW w:w="5000" w:type="pct"/>
            <w:gridSpan w:val="3"/>
            <w:shd w:val="clear" w:color="auto" w:fill="C2D69B"/>
          </w:tcPr>
          <w:p w:rsidR="001F3264" w:rsidRPr="004D34CB" w:rsidRDefault="001F3264" w:rsidP="005402CD">
            <w:pPr>
              <w:pStyle w:val="Betarp"/>
              <w:jc w:val="center"/>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3 SRITIS. </w:t>
            </w:r>
            <w:r w:rsidRPr="004D34CB">
              <w:rPr>
                <w:rFonts w:ascii="Times New Roman" w:hAnsi="Times New Roman" w:cs="Times New Roman"/>
                <w:b/>
                <w:bCs/>
                <w:sz w:val="20"/>
                <w:szCs w:val="20"/>
                <w:lang w:val="lt-LT"/>
              </w:rPr>
              <w:t>APLINKOS</w:t>
            </w: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3.1. TEMA. Įgalinančios mokytis fizinė aplinka</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3.1.1. Įranga ir priemonės</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3.1.2. Pastatas ir aplinka</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3.1.3. Aplinkų bendrakūra</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kaip gyvenimo erdvės požymiai</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apie mokyklos ir mokymo kokybę (5 - 12 klasės) </w:t>
            </w:r>
            <w:r w:rsidRPr="004D34CB">
              <w:rPr>
                <w:rStyle w:val="nr"/>
                <w:rFonts w:ascii="Times New Roman" w:hAnsi="Times New Roman" w:cs="Times New Roman"/>
                <w:sz w:val="20"/>
                <w:szCs w:val="20"/>
                <w:lang w:val="lt-LT"/>
              </w:rPr>
              <w:t>(Mk08)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Mokykla kaip gyvenamoji aplinka</w:t>
            </w:r>
          </w:p>
        </w:tc>
      </w:tr>
      <w:tr w:rsidR="001F3264" w:rsidRPr="004D34CB">
        <w:trPr>
          <w:trHeight w:val="470"/>
        </w:trPr>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apie mokyklos veiklos kokybę  </w:t>
            </w:r>
            <w:r w:rsidRPr="004D34CB">
              <w:rPr>
                <w:rStyle w:val="nr"/>
                <w:rFonts w:ascii="Times New Roman" w:hAnsi="Times New Roman" w:cs="Times New Roman"/>
                <w:sz w:val="20"/>
                <w:szCs w:val="20"/>
                <w:lang w:val="lt-LT"/>
              </w:rPr>
              <w:t>(T01)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Mokykla kaip gyvenimo ir patyrimo erdvė</w:t>
            </w:r>
          </w:p>
        </w:tc>
      </w:tr>
      <w:tr w:rsidR="001F3264" w:rsidRPr="004D34CB">
        <w:trPr>
          <w:trHeight w:val="1150"/>
        </w:trPr>
        <w:tc>
          <w:tcPr>
            <w:tcW w:w="1083" w:type="pc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3.2. TEMA. Mokymasis be sienų</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3.2.1. Mokymasis ne mokykloje</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3.2.2. Virtualios aplinkos</w:t>
            </w:r>
            <w:r w:rsidRPr="004D34CB">
              <w:rPr>
                <w:rFonts w:ascii="Times New Roman" w:hAnsi="Times New Roman" w:cs="Times New Roman"/>
                <w:i/>
                <w:iCs/>
                <w:sz w:val="20"/>
                <w:szCs w:val="20"/>
                <w:lang w:val="lt-LT"/>
              </w:rPr>
              <w:t xml:space="preserve"> </w:t>
            </w:r>
          </w:p>
        </w:tc>
        <w:tc>
          <w:tcPr>
            <w:tcW w:w="1718" w:type="pct"/>
          </w:tcPr>
          <w:p w:rsidR="001F3264" w:rsidRPr="004D34CB" w:rsidRDefault="001F3264" w:rsidP="005402CD">
            <w:pPr>
              <w:pStyle w:val="Betarp"/>
              <w:rPr>
                <w:rFonts w:ascii="Times New Roman" w:hAnsi="Times New Roman" w:cs="Times New Roman"/>
                <w:sz w:val="20"/>
                <w:szCs w:val="20"/>
                <w:lang w:val="lt-LT"/>
              </w:rPr>
            </w:pPr>
          </w:p>
        </w:tc>
        <w:tc>
          <w:tcPr>
            <w:tcW w:w="2199" w:type="pct"/>
          </w:tcPr>
          <w:p w:rsidR="001F3264" w:rsidRPr="004D34CB" w:rsidRDefault="001F3264" w:rsidP="005402CD">
            <w:pPr>
              <w:pStyle w:val="Betarp"/>
              <w:rPr>
                <w:rFonts w:ascii="Times New Roman" w:hAnsi="Times New Roman" w:cs="Times New Roman"/>
                <w:sz w:val="20"/>
                <w:szCs w:val="20"/>
                <w:lang w:val="lt-LT"/>
              </w:rPr>
            </w:pPr>
          </w:p>
        </w:tc>
      </w:tr>
      <w:tr w:rsidR="001F3264" w:rsidRPr="004D34CB">
        <w:tc>
          <w:tcPr>
            <w:tcW w:w="5000" w:type="pct"/>
            <w:gridSpan w:val="3"/>
            <w:shd w:val="clear" w:color="auto" w:fill="C2D69B"/>
          </w:tcPr>
          <w:p w:rsidR="001F3264" w:rsidRPr="004D34CB" w:rsidRDefault="001F3264" w:rsidP="005402CD">
            <w:pPr>
              <w:pStyle w:val="Betarp"/>
              <w:jc w:val="center"/>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4 SRITIS. </w:t>
            </w:r>
            <w:r w:rsidRPr="004D34CB">
              <w:rPr>
                <w:rFonts w:ascii="Times New Roman" w:hAnsi="Times New Roman" w:cs="Times New Roman"/>
                <w:b/>
                <w:bCs/>
                <w:sz w:val="20"/>
                <w:szCs w:val="20"/>
                <w:lang w:val="lt-LT"/>
              </w:rPr>
              <w:t>VADYBA IR LYDERYSTĖ</w:t>
            </w: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4.1. TEMA. Mokyklos valdymas</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4.1.1. Perspektyva ir bendruomenės susitarimai</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4.1.2. Lyderystė </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4.1.3. Mokyklos savivalda</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mokyklos mikroklimatą </w:t>
            </w:r>
            <w:r w:rsidRPr="004D34CB">
              <w:rPr>
                <w:rStyle w:val="nr"/>
                <w:rFonts w:ascii="Times New Roman" w:hAnsi="Times New Roman" w:cs="Times New Roman"/>
                <w:sz w:val="20"/>
                <w:szCs w:val="20"/>
                <w:lang w:val="lt-LT"/>
              </w:rPr>
              <w:t>(M02)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Vadovavimas mokyklai; Bendradarbiavimas darbo grupėse; Proaktyvus problemų sprendimas; Pozityvus ugdytojų ir ugdytinių santykiai </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Balso teisė ir dalyvavimas; Mokyklos valdymas; Informacija ir sprendimų priėmimas; Švietimo ir auklėjimo misijos suvokimas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vidinį mokyklos bendradarbiavimą  (M05)</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vystymas; Sprendimų priėmimo procesai ir dalyvavimas juose</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Veiklos strategijos gero mokyklos mikroklimato kūrimui ir puoselėjimui </w:t>
            </w:r>
            <w:r w:rsidRPr="004D34CB">
              <w:rPr>
                <w:rStyle w:val="nr"/>
                <w:rFonts w:ascii="Times New Roman" w:hAnsi="Times New Roman" w:cs="Times New Roman"/>
                <w:sz w:val="20"/>
                <w:szCs w:val="20"/>
                <w:lang w:val="lt-LT"/>
              </w:rPr>
              <w:t>(M07)</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10 veiklos sričių mokyklos klimatui gerinti: Santykiai; integralumas; Veiklos reglamentavimas; konfliktai; Atsakomybės sritys; Mokyklos etoso tobulinimas; Mokyklos šventės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Mokyklos kultūra LT </w:t>
            </w:r>
            <w:r w:rsidRPr="004D34CB">
              <w:rPr>
                <w:rStyle w:val="nr"/>
                <w:rFonts w:ascii="Times New Roman" w:hAnsi="Times New Roman" w:cs="Times New Roman"/>
                <w:sz w:val="20"/>
                <w:szCs w:val="20"/>
                <w:lang w:val="lt-LT"/>
              </w:rPr>
              <w:t>(M08)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tradicijos ir ritualai; Tapatumo jausmas; Mokyklos mikroklimatas</w:t>
            </w:r>
          </w:p>
        </w:tc>
      </w:tr>
      <w:tr w:rsidR="001F3264" w:rsidRPr="004D34CB">
        <w:trPr>
          <w:trHeight w:val="491"/>
        </w:trPr>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Mokinių apklausa apie mokyklos ir mokymo kokybę (5 - 12 klasės) </w:t>
            </w:r>
            <w:r w:rsidRPr="004D34CB">
              <w:rPr>
                <w:rStyle w:val="nr"/>
                <w:rFonts w:ascii="Times New Roman" w:hAnsi="Times New Roman" w:cs="Times New Roman"/>
                <w:sz w:val="20"/>
                <w:szCs w:val="20"/>
                <w:lang w:val="lt-LT"/>
              </w:rPr>
              <w:t>(Mk08)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bendruomenė ir mokyklos klimatas; Balso teisė ir dalyvavimas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Mokinių apklausa Mokyklos kultūra LT  </w:t>
            </w:r>
            <w:r w:rsidRPr="004D34CB">
              <w:rPr>
                <w:rStyle w:val="nr"/>
                <w:rFonts w:ascii="Times New Roman" w:hAnsi="Times New Roman" w:cs="Times New Roman"/>
                <w:sz w:val="20"/>
                <w:szCs w:val="20"/>
                <w:lang w:val="lt-LT"/>
              </w:rPr>
              <w:t>(Mk09)</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tapatumo jausmas; mokyklos įvaizdis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metinį vertinimą (anketa ir diskusija)  (M03; M03a)</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color w:val="000000"/>
                <w:sz w:val="20"/>
                <w:szCs w:val="20"/>
                <w:lang w:val="lt-LT"/>
              </w:rPr>
              <w:t xml:space="preserve"> Mokyklos vystymosi veiklos prasmė ir nauda; </w:t>
            </w:r>
            <w:r w:rsidRPr="004D34CB">
              <w:rPr>
                <w:rFonts w:ascii="Times New Roman" w:hAnsi="Times New Roman" w:cs="Times New Roman"/>
                <w:sz w:val="20"/>
                <w:szCs w:val="20"/>
                <w:lang w:val="lt-LT"/>
              </w:rPr>
              <w:t xml:space="preserve">Tikslai ir priemonės; Ištekliai ir darbo metodai; </w:t>
            </w:r>
          </w:p>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Rezultatai ir tolesnis darbas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Mokyklos vadovybės vertinimas  </w:t>
            </w:r>
            <w:r w:rsidRPr="004D34CB">
              <w:rPr>
                <w:rStyle w:val="nr"/>
                <w:rFonts w:ascii="Times New Roman" w:hAnsi="Times New Roman" w:cs="Times New Roman"/>
                <w:sz w:val="20"/>
                <w:szCs w:val="20"/>
                <w:lang w:val="lt-LT"/>
              </w:rPr>
              <w:t>(M06)</w:t>
            </w:r>
          </w:p>
        </w:tc>
        <w:tc>
          <w:tcPr>
            <w:tcW w:w="2199" w:type="pct"/>
          </w:tcPr>
          <w:p w:rsidR="001F3264" w:rsidRPr="004D34CB" w:rsidRDefault="001F3264" w:rsidP="005402CD">
            <w:pPr>
              <w:pStyle w:val="Betarp"/>
              <w:jc w:val="both"/>
              <w:rPr>
                <w:rFonts w:ascii="Times New Roman" w:hAnsi="Times New Roman" w:cs="Times New Roman"/>
                <w:color w:val="000000"/>
                <w:sz w:val="20"/>
                <w:szCs w:val="20"/>
                <w:lang w:val="lt-LT"/>
              </w:rPr>
            </w:pPr>
            <w:r w:rsidRPr="004D34CB">
              <w:rPr>
                <w:rFonts w:ascii="Times New Roman" w:hAnsi="Times New Roman" w:cs="Times New Roman"/>
                <w:sz w:val="20"/>
                <w:szCs w:val="20"/>
                <w:lang w:val="lt-LT"/>
              </w:rPr>
              <w:t>Komunikacija ir parama; pasiekimai, jų pripažinimas; Konstruktyvi kritika; Mokyklos klimato puoselėjimas; Informavimas ir sprendimai; Komandų veikla ir jų formavimas; Individualus darbuotojų skatinimas ir personalo vadyba; Mokyklos viešieji ryšiai; Mokyklos tobulinimas; Pedagogų bendradarbiavimas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Mokyklos strateginis valdymas LT  </w:t>
            </w:r>
            <w:r w:rsidRPr="004D34CB">
              <w:rPr>
                <w:rStyle w:val="nr"/>
                <w:rFonts w:ascii="Times New Roman" w:hAnsi="Times New Roman" w:cs="Times New Roman"/>
                <w:sz w:val="20"/>
                <w:szCs w:val="20"/>
                <w:lang w:val="lt-LT"/>
              </w:rPr>
              <w:t>(M12)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color w:val="000000"/>
                <w:sz w:val="20"/>
                <w:szCs w:val="20"/>
                <w:lang w:val="lt-LT"/>
              </w:rPr>
              <w:t xml:space="preserve">Strateginio plano kūrimas. </w:t>
            </w:r>
            <w:r w:rsidRPr="004D34CB">
              <w:rPr>
                <w:rFonts w:ascii="Times New Roman" w:hAnsi="Times New Roman" w:cs="Times New Roman"/>
                <w:sz w:val="20"/>
                <w:szCs w:val="20"/>
                <w:lang w:val="lt-LT"/>
              </w:rPr>
              <w:t>Mokykloje esančių planų dermė; Personalo reikalingo strategijai įgyvendinti komplektavimas; Tikslų pateikimas personalui; Pokyčių inicijavimas; Pokyčių įgyvendinimas; Strategijos įgyvendinimo priežiūra</w:t>
            </w:r>
          </w:p>
        </w:tc>
      </w:tr>
      <w:tr w:rsidR="001F3264" w:rsidRPr="004D34CB">
        <w:trPr>
          <w:trHeight w:val="460"/>
        </w:trPr>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4.2. TEMA . Mokymasis ir veikimas komandomis</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4.2.1. Veikimas kartu</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4.2.2. Tėvų ir globėjai galimybių pažinimas ir didinimas</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4.2. 3. Mokyklos tinklaveika</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mokyklos mikroklimatą </w:t>
            </w:r>
            <w:r w:rsidRPr="004D34CB">
              <w:rPr>
                <w:rStyle w:val="nr"/>
                <w:rFonts w:ascii="Times New Roman" w:hAnsi="Times New Roman" w:cs="Times New Roman"/>
                <w:sz w:val="20"/>
                <w:szCs w:val="20"/>
                <w:lang w:val="lt-LT"/>
              </w:rPr>
              <w:t>(M02)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gyvenimo gyvybingumas; Proaktyvus problemų sprendimas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Bendradarbiavimas; Bendradarbiavimo sritys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vidinį mokyklos bendradarbiavimą  (M05)</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Pedagogų bendravimas; Bendra veikla klasių koncentruose; Susitarimų laikymasis; Komunikacija pedagogų bendruomenėje; Problemų sprendimų keliai ir modeliai; informacijos sklaida; Laiko planavimas ir darbo pasidalinimas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Mokyklos kultūra LT </w:t>
            </w:r>
            <w:r w:rsidRPr="004D34CB">
              <w:rPr>
                <w:rStyle w:val="nr"/>
                <w:rFonts w:ascii="Times New Roman" w:hAnsi="Times New Roman" w:cs="Times New Roman"/>
                <w:sz w:val="20"/>
                <w:szCs w:val="20"/>
                <w:lang w:val="lt-LT"/>
              </w:rPr>
              <w:t>(M08)</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vaidmuo vietos bendruomenėje; Mokyklos įvaizdis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apie mokyklos veiklos kokybę  </w:t>
            </w:r>
            <w:r w:rsidRPr="004D34CB">
              <w:rPr>
                <w:rStyle w:val="nr"/>
                <w:rFonts w:ascii="Times New Roman" w:hAnsi="Times New Roman" w:cs="Times New Roman"/>
                <w:sz w:val="20"/>
                <w:szCs w:val="20"/>
                <w:lang w:val="lt-LT"/>
              </w:rPr>
              <w:t>(T01)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Mokyklos kultūra ir mokyklos mikroklimatas; Reguliarus informacijos teikimas; Tėvai kaip mokyklos partneriai</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globėjų apklausa NMVA 2014  </w:t>
            </w:r>
            <w:r w:rsidRPr="004D34CB">
              <w:rPr>
                <w:rStyle w:val="nr"/>
                <w:rFonts w:ascii="Times New Roman" w:hAnsi="Times New Roman" w:cs="Times New Roman"/>
                <w:sz w:val="20"/>
                <w:szCs w:val="20"/>
                <w:lang w:val="lt-LT"/>
              </w:rPr>
              <w:t>(T07)</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Bendruomeniškumas; dalyvavimas; informavimas</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Tėvų apklausa Pagalba mokiniui LT  </w:t>
            </w:r>
            <w:r w:rsidRPr="004D34CB">
              <w:rPr>
                <w:rStyle w:val="nr"/>
                <w:rFonts w:ascii="Times New Roman" w:hAnsi="Times New Roman" w:cs="Times New Roman"/>
                <w:sz w:val="20"/>
                <w:szCs w:val="20"/>
                <w:lang w:val="lt-LT"/>
              </w:rPr>
              <w:t>(T05)</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 Vaiko savijauta mokykloje; Vaiko mokymąs(si); Bendradarbiavimas su mokykla; Vaiko mokymasis namie; Pagalba priimant sprendimus dėl vaiko tolimesnio mokymosi; Mokyklos pagalba tėvams ir vaikams </w:t>
            </w:r>
          </w:p>
        </w:tc>
      </w:tr>
      <w:tr w:rsidR="001F3264" w:rsidRPr="004D34CB">
        <w:tc>
          <w:tcPr>
            <w:tcW w:w="1083" w:type="pct"/>
            <w:vMerge w:val="restart"/>
          </w:tcPr>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3. TEMA . Asmeninis meistriškumas</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4.3.1. Pozityvus profesionalumas </w:t>
            </w:r>
          </w:p>
          <w:p w:rsidR="001F3264" w:rsidRPr="004D34CB" w:rsidRDefault="001F3264" w:rsidP="005402CD">
            <w:pPr>
              <w:pStyle w:val="Betarp"/>
              <w:rPr>
                <w:rFonts w:ascii="Times New Roman" w:hAnsi="Times New Roman" w:cs="Times New Roman"/>
                <w:sz w:val="20"/>
                <w:szCs w:val="20"/>
                <w:lang w:val="lt-LT"/>
              </w:rPr>
            </w:pPr>
            <w:r w:rsidRPr="004D34CB">
              <w:rPr>
                <w:rFonts w:ascii="Times New Roman" w:hAnsi="Times New Roman" w:cs="Times New Roman"/>
                <w:sz w:val="20"/>
                <w:szCs w:val="20"/>
                <w:lang w:val="lt-LT"/>
              </w:rPr>
              <w:t>4.3.2. Nuolatinis profesinis tobulėjimas</w:t>
            </w: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apie mokyklos ir mokymo kokybę </w:t>
            </w:r>
            <w:r w:rsidRPr="004D34CB">
              <w:rPr>
                <w:rStyle w:val="nr"/>
                <w:rFonts w:ascii="Times New Roman" w:hAnsi="Times New Roman" w:cs="Times New Roman"/>
                <w:sz w:val="20"/>
                <w:szCs w:val="20"/>
                <w:lang w:val="lt-LT"/>
              </w:rPr>
              <w:t>(M04)</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Bendradarbiavimas; profesionalumas; Kokybės vadyba</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Mokytojų apklausa apie vidinį mokyklos bendradarbiavimą  (M05)</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Komandos stiprinimas – mokymasis bendradarbiaujant</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Mokyklos strateginis valdymas LT  </w:t>
            </w:r>
            <w:r w:rsidRPr="004D34CB">
              <w:rPr>
                <w:rStyle w:val="nr"/>
                <w:rFonts w:ascii="Times New Roman" w:hAnsi="Times New Roman" w:cs="Times New Roman"/>
                <w:sz w:val="20"/>
                <w:szCs w:val="20"/>
                <w:lang w:val="lt-LT"/>
              </w:rPr>
              <w:t>(M12)</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Tikslų pateikimas personalui; Kompetencijos tobulinimas </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apklausa Pagalba mokiniui LT  </w:t>
            </w:r>
            <w:r w:rsidRPr="004D34CB">
              <w:rPr>
                <w:rStyle w:val="nr"/>
                <w:rFonts w:ascii="Times New Roman" w:hAnsi="Times New Roman" w:cs="Times New Roman"/>
                <w:sz w:val="20"/>
                <w:szCs w:val="20"/>
                <w:lang w:val="lt-LT"/>
              </w:rPr>
              <w:t>(M11)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 xml:space="preserve">Mokytojų kompetencija prevencijos srityje; Mokytojų kompetencija intervencijos (pagalbos teikimo) srityje </w:t>
            </w:r>
          </w:p>
        </w:tc>
      </w:tr>
      <w:tr w:rsidR="001F3264" w:rsidRPr="004D34CB">
        <w:tc>
          <w:tcPr>
            <w:tcW w:w="1083" w:type="pct"/>
            <w:vMerge/>
          </w:tcPr>
          <w:p w:rsidR="001F3264" w:rsidRPr="004D34CB" w:rsidRDefault="001F3264" w:rsidP="005402CD">
            <w:pPr>
              <w:pStyle w:val="Betarp"/>
              <w:rPr>
                <w:rFonts w:ascii="Times New Roman" w:hAnsi="Times New Roman" w:cs="Times New Roman"/>
                <w:sz w:val="20"/>
                <w:szCs w:val="20"/>
                <w:lang w:val="lt-LT"/>
              </w:rPr>
            </w:pPr>
          </w:p>
        </w:tc>
        <w:tc>
          <w:tcPr>
            <w:tcW w:w="1718"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Pamokų stebėjimo instrumentai (GR20; 20a; 21)</w:t>
            </w:r>
          </w:p>
        </w:tc>
        <w:tc>
          <w:tcPr>
            <w:tcW w:w="2199" w:type="pct"/>
          </w:tcPr>
          <w:p w:rsidR="001F3264" w:rsidRPr="004D34CB" w:rsidRDefault="001F3264" w:rsidP="005402CD">
            <w:pPr>
              <w:pStyle w:val="Betarp"/>
              <w:jc w:val="both"/>
              <w:rPr>
                <w:rFonts w:ascii="Times New Roman" w:hAnsi="Times New Roman" w:cs="Times New Roman"/>
                <w:sz w:val="20"/>
                <w:szCs w:val="20"/>
                <w:lang w:val="lt-LT"/>
              </w:rPr>
            </w:pPr>
            <w:r w:rsidRPr="004D34CB">
              <w:rPr>
                <w:rFonts w:ascii="Times New Roman" w:hAnsi="Times New Roman" w:cs="Times New Roman"/>
                <w:sz w:val="20"/>
                <w:szCs w:val="20"/>
                <w:lang w:val="lt-LT"/>
              </w:rPr>
              <w:t>Nusakyti pamokų kokybės kriterijai; Taikytini pamokų kokybės vertinimui ir įsivertinimui</w:t>
            </w:r>
          </w:p>
        </w:tc>
      </w:tr>
    </w:tbl>
    <w:p w:rsidR="001F3264" w:rsidRPr="004D34CB" w:rsidRDefault="001F3264" w:rsidP="005402CD">
      <w:pPr>
        <w:pStyle w:val="bodytext"/>
        <w:shd w:val="clear" w:color="auto" w:fill="FFFFFF"/>
        <w:spacing w:before="0" w:beforeAutospacing="0" w:after="0" w:afterAutospacing="0"/>
        <w:jc w:val="both"/>
        <w:rPr>
          <w:lang w:val="lt-LT"/>
        </w:rPr>
      </w:pPr>
    </w:p>
    <w:sectPr w:rsidR="001F3264" w:rsidRPr="004D34CB" w:rsidSect="00FE0039">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27" w:rsidRDefault="00A33327">
      <w:r>
        <w:separator/>
      </w:r>
    </w:p>
  </w:endnote>
  <w:endnote w:type="continuationSeparator" w:id="0">
    <w:p w:rsidR="00A33327" w:rsidRDefault="00A3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64" w:rsidRDefault="00E70F2B">
    <w:pPr>
      <w:pStyle w:val="Porat"/>
      <w:jc w:val="right"/>
    </w:pPr>
    <w:r>
      <w:fldChar w:fldCharType="begin"/>
    </w:r>
    <w:r w:rsidR="00CD5C7A">
      <w:instrText xml:space="preserve"> PAGE   \* MERGEFORMAT </w:instrText>
    </w:r>
    <w:r>
      <w:fldChar w:fldCharType="separate"/>
    </w:r>
    <w:r w:rsidR="002C47D7">
      <w:rPr>
        <w:noProof/>
      </w:rPr>
      <w:t>1</w:t>
    </w:r>
    <w:r>
      <w:rPr>
        <w:noProof/>
      </w:rPr>
      <w:fldChar w:fldCharType="end"/>
    </w:r>
  </w:p>
  <w:p w:rsidR="001F3264" w:rsidRDefault="001F326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27" w:rsidRDefault="00A33327">
      <w:r>
        <w:separator/>
      </w:r>
    </w:p>
  </w:footnote>
  <w:footnote w:type="continuationSeparator" w:id="0">
    <w:p w:rsidR="00A33327" w:rsidRDefault="00A33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1C60D8"/>
    <w:lvl w:ilvl="0">
      <w:numFmt w:val="bullet"/>
      <w:lvlText w:val="*"/>
      <w:lvlJc w:val="left"/>
    </w:lvl>
  </w:abstractNum>
  <w:abstractNum w:abstractNumId="1" w15:restartNumberingAfterBreak="0">
    <w:nsid w:val="09B0621D"/>
    <w:multiLevelType w:val="hybridMultilevel"/>
    <w:tmpl w:val="775A307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15:restartNumberingAfterBreak="0">
    <w:nsid w:val="0A370123"/>
    <w:multiLevelType w:val="hybridMultilevel"/>
    <w:tmpl w:val="978680E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0D441286"/>
    <w:multiLevelType w:val="hybridMultilevel"/>
    <w:tmpl w:val="9CCE1B0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 w15:restartNumberingAfterBreak="0">
    <w:nsid w:val="10665D21"/>
    <w:multiLevelType w:val="hybridMultilevel"/>
    <w:tmpl w:val="26F4CA20"/>
    <w:lvl w:ilvl="0" w:tplc="0409000F">
      <w:start w:val="1"/>
      <w:numFmt w:val="decimal"/>
      <w:lvlText w:val="%1."/>
      <w:lvlJc w:val="left"/>
      <w:pPr>
        <w:tabs>
          <w:tab w:val="num" w:pos="720"/>
        </w:tabs>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2D64FCE"/>
    <w:multiLevelType w:val="hybridMultilevel"/>
    <w:tmpl w:val="2710D33C"/>
    <w:lvl w:ilvl="0" w:tplc="76CE268C">
      <w:start w:val="1"/>
      <w:numFmt w:val="decimal"/>
      <w:lvlText w:val="%1."/>
      <w:lvlJc w:val="left"/>
      <w:pPr>
        <w:ind w:left="984" w:hanging="360"/>
      </w:pPr>
      <w:rPr>
        <w:rFonts w:hint="default"/>
      </w:rPr>
    </w:lvl>
    <w:lvl w:ilvl="1" w:tplc="04270019">
      <w:start w:val="1"/>
      <w:numFmt w:val="lowerLetter"/>
      <w:lvlText w:val="%2."/>
      <w:lvlJc w:val="left"/>
      <w:pPr>
        <w:ind w:left="1704" w:hanging="360"/>
      </w:pPr>
    </w:lvl>
    <w:lvl w:ilvl="2" w:tplc="0427001B">
      <w:start w:val="1"/>
      <w:numFmt w:val="lowerRoman"/>
      <w:lvlText w:val="%3."/>
      <w:lvlJc w:val="right"/>
      <w:pPr>
        <w:ind w:left="2424" w:hanging="180"/>
      </w:pPr>
    </w:lvl>
    <w:lvl w:ilvl="3" w:tplc="0427000F">
      <w:start w:val="1"/>
      <w:numFmt w:val="decimal"/>
      <w:lvlText w:val="%4."/>
      <w:lvlJc w:val="left"/>
      <w:pPr>
        <w:ind w:left="3144" w:hanging="360"/>
      </w:pPr>
    </w:lvl>
    <w:lvl w:ilvl="4" w:tplc="04270019">
      <w:start w:val="1"/>
      <w:numFmt w:val="lowerLetter"/>
      <w:lvlText w:val="%5."/>
      <w:lvlJc w:val="left"/>
      <w:pPr>
        <w:ind w:left="3864" w:hanging="360"/>
      </w:pPr>
    </w:lvl>
    <w:lvl w:ilvl="5" w:tplc="0427001B">
      <w:start w:val="1"/>
      <w:numFmt w:val="lowerRoman"/>
      <w:lvlText w:val="%6."/>
      <w:lvlJc w:val="right"/>
      <w:pPr>
        <w:ind w:left="4584" w:hanging="180"/>
      </w:pPr>
    </w:lvl>
    <w:lvl w:ilvl="6" w:tplc="0427000F">
      <w:start w:val="1"/>
      <w:numFmt w:val="decimal"/>
      <w:lvlText w:val="%7."/>
      <w:lvlJc w:val="left"/>
      <w:pPr>
        <w:ind w:left="5304" w:hanging="360"/>
      </w:pPr>
    </w:lvl>
    <w:lvl w:ilvl="7" w:tplc="04270019">
      <w:start w:val="1"/>
      <w:numFmt w:val="lowerLetter"/>
      <w:lvlText w:val="%8."/>
      <w:lvlJc w:val="left"/>
      <w:pPr>
        <w:ind w:left="6024" w:hanging="360"/>
      </w:pPr>
    </w:lvl>
    <w:lvl w:ilvl="8" w:tplc="0427001B">
      <w:start w:val="1"/>
      <w:numFmt w:val="lowerRoman"/>
      <w:lvlText w:val="%9."/>
      <w:lvlJc w:val="right"/>
      <w:pPr>
        <w:ind w:left="6744" w:hanging="180"/>
      </w:pPr>
    </w:lvl>
  </w:abstractNum>
  <w:abstractNum w:abstractNumId="6" w15:restartNumberingAfterBreak="0">
    <w:nsid w:val="13986929"/>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5F6744"/>
    <w:multiLevelType w:val="hybridMultilevel"/>
    <w:tmpl w:val="D7CEA3D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 w15:restartNumberingAfterBreak="0">
    <w:nsid w:val="244F2FFE"/>
    <w:multiLevelType w:val="hybridMultilevel"/>
    <w:tmpl w:val="D686632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15:restartNumberingAfterBreak="0">
    <w:nsid w:val="28CF4929"/>
    <w:multiLevelType w:val="hybridMultilevel"/>
    <w:tmpl w:val="BFE2E1A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291B2228"/>
    <w:multiLevelType w:val="hybridMultilevel"/>
    <w:tmpl w:val="46547372"/>
    <w:lvl w:ilvl="0" w:tplc="04270001">
      <w:start w:val="1"/>
      <w:numFmt w:val="bullet"/>
      <w:lvlText w:val=""/>
      <w:lvlJc w:val="left"/>
      <w:pPr>
        <w:ind w:left="1344" w:hanging="360"/>
      </w:pPr>
      <w:rPr>
        <w:rFonts w:ascii="Symbol" w:hAnsi="Symbol" w:cs="Symbol" w:hint="default"/>
      </w:rPr>
    </w:lvl>
    <w:lvl w:ilvl="1" w:tplc="04270003">
      <w:start w:val="1"/>
      <w:numFmt w:val="bullet"/>
      <w:lvlText w:val="o"/>
      <w:lvlJc w:val="left"/>
      <w:pPr>
        <w:ind w:left="2064" w:hanging="360"/>
      </w:pPr>
      <w:rPr>
        <w:rFonts w:ascii="Courier New" w:hAnsi="Courier New" w:cs="Courier New" w:hint="default"/>
      </w:rPr>
    </w:lvl>
    <w:lvl w:ilvl="2" w:tplc="04270005">
      <w:start w:val="1"/>
      <w:numFmt w:val="bullet"/>
      <w:lvlText w:val=""/>
      <w:lvlJc w:val="left"/>
      <w:pPr>
        <w:ind w:left="2784" w:hanging="360"/>
      </w:pPr>
      <w:rPr>
        <w:rFonts w:ascii="Wingdings" w:hAnsi="Wingdings" w:cs="Wingdings" w:hint="default"/>
      </w:rPr>
    </w:lvl>
    <w:lvl w:ilvl="3" w:tplc="04270001">
      <w:start w:val="1"/>
      <w:numFmt w:val="bullet"/>
      <w:lvlText w:val=""/>
      <w:lvlJc w:val="left"/>
      <w:pPr>
        <w:ind w:left="3504" w:hanging="360"/>
      </w:pPr>
      <w:rPr>
        <w:rFonts w:ascii="Symbol" w:hAnsi="Symbol" w:cs="Symbol" w:hint="default"/>
      </w:rPr>
    </w:lvl>
    <w:lvl w:ilvl="4" w:tplc="04270003">
      <w:start w:val="1"/>
      <w:numFmt w:val="bullet"/>
      <w:lvlText w:val="o"/>
      <w:lvlJc w:val="left"/>
      <w:pPr>
        <w:ind w:left="4224" w:hanging="360"/>
      </w:pPr>
      <w:rPr>
        <w:rFonts w:ascii="Courier New" w:hAnsi="Courier New" w:cs="Courier New" w:hint="default"/>
      </w:rPr>
    </w:lvl>
    <w:lvl w:ilvl="5" w:tplc="04270005">
      <w:start w:val="1"/>
      <w:numFmt w:val="bullet"/>
      <w:lvlText w:val=""/>
      <w:lvlJc w:val="left"/>
      <w:pPr>
        <w:ind w:left="4944" w:hanging="360"/>
      </w:pPr>
      <w:rPr>
        <w:rFonts w:ascii="Wingdings" w:hAnsi="Wingdings" w:cs="Wingdings" w:hint="default"/>
      </w:rPr>
    </w:lvl>
    <w:lvl w:ilvl="6" w:tplc="04270001">
      <w:start w:val="1"/>
      <w:numFmt w:val="bullet"/>
      <w:lvlText w:val=""/>
      <w:lvlJc w:val="left"/>
      <w:pPr>
        <w:ind w:left="5664" w:hanging="360"/>
      </w:pPr>
      <w:rPr>
        <w:rFonts w:ascii="Symbol" w:hAnsi="Symbol" w:cs="Symbol" w:hint="default"/>
      </w:rPr>
    </w:lvl>
    <w:lvl w:ilvl="7" w:tplc="04270003">
      <w:start w:val="1"/>
      <w:numFmt w:val="bullet"/>
      <w:lvlText w:val="o"/>
      <w:lvlJc w:val="left"/>
      <w:pPr>
        <w:ind w:left="6384" w:hanging="360"/>
      </w:pPr>
      <w:rPr>
        <w:rFonts w:ascii="Courier New" w:hAnsi="Courier New" w:cs="Courier New" w:hint="default"/>
      </w:rPr>
    </w:lvl>
    <w:lvl w:ilvl="8" w:tplc="04270005">
      <w:start w:val="1"/>
      <w:numFmt w:val="bullet"/>
      <w:lvlText w:val=""/>
      <w:lvlJc w:val="left"/>
      <w:pPr>
        <w:ind w:left="7104" w:hanging="360"/>
      </w:pPr>
      <w:rPr>
        <w:rFonts w:ascii="Wingdings" w:hAnsi="Wingdings" w:cs="Wingdings" w:hint="default"/>
      </w:rPr>
    </w:lvl>
  </w:abstractNum>
  <w:abstractNum w:abstractNumId="11" w15:restartNumberingAfterBreak="0">
    <w:nsid w:val="30A318B5"/>
    <w:multiLevelType w:val="hybridMultilevel"/>
    <w:tmpl w:val="4C303194"/>
    <w:lvl w:ilvl="0" w:tplc="71A43F6A">
      <w:start w:val="1"/>
      <w:numFmt w:val="upperLetter"/>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5360CA5"/>
    <w:multiLevelType w:val="hybridMultilevel"/>
    <w:tmpl w:val="886C2C0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15:restartNumberingAfterBreak="0">
    <w:nsid w:val="35CF0E3D"/>
    <w:multiLevelType w:val="hybridMultilevel"/>
    <w:tmpl w:val="2ADA4676"/>
    <w:lvl w:ilvl="0" w:tplc="04090003">
      <w:start w:val="1"/>
      <w:numFmt w:val="bullet"/>
      <w:lvlText w:val="o"/>
      <w:lvlJc w:val="left"/>
      <w:pPr>
        <w:tabs>
          <w:tab w:val="num" w:pos="2008"/>
        </w:tabs>
        <w:ind w:left="2008" w:hanging="360"/>
      </w:pPr>
      <w:rPr>
        <w:rFonts w:ascii="Courier New" w:hAnsi="Courier New" w:cs="Courier New" w:hint="default"/>
      </w:rPr>
    </w:lvl>
    <w:lvl w:ilvl="1" w:tplc="04090003">
      <w:start w:val="1"/>
      <w:numFmt w:val="bullet"/>
      <w:lvlText w:val="o"/>
      <w:lvlJc w:val="left"/>
      <w:pPr>
        <w:tabs>
          <w:tab w:val="num" w:pos="2728"/>
        </w:tabs>
        <w:ind w:left="2728" w:hanging="360"/>
      </w:pPr>
      <w:rPr>
        <w:rFonts w:ascii="Courier New" w:hAnsi="Courier New" w:cs="Courier New" w:hint="default"/>
      </w:rPr>
    </w:lvl>
    <w:lvl w:ilvl="2" w:tplc="04090005">
      <w:start w:val="1"/>
      <w:numFmt w:val="bullet"/>
      <w:lvlText w:val=""/>
      <w:lvlJc w:val="left"/>
      <w:pPr>
        <w:tabs>
          <w:tab w:val="num" w:pos="3448"/>
        </w:tabs>
        <w:ind w:left="3448" w:hanging="360"/>
      </w:pPr>
      <w:rPr>
        <w:rFonts w:ascii="Wingdings" w:hAnsi="Wingdings" w:cs="Wingdings" w:hint="default"/>
      </w:rPr>
    </w:lvl>
    <w:lvl w:ilvl="3" w:tplc="04090001">
      <w:start w:val="1"/>
      <w:numFmt w:val="bullet"/>
      <w:lvlText w:val=""/>
      <w:lvlJc w:val="left"/>
      <w:pPr>
        <w:tabs>
          <w:tab w:val="num" w:pos="4168"/>
        </w:tabs>
        <w:ind w:left="4168" w:hanging="360"/>
      </w:pPr>
      <w:rPr>
        <w:rFonts w:ascii="Symbol" w:hAnsi="Symbol" w:cs="Symbol" w:hint="default"/>
      </w:rPr>
    </w:lvl>
    <w:lvl w:ilvl="4" w:tplc="04090003">
      <w:start w:val="1"/>
      <w:numFmt w:val="bullet"/>
      <w:lvlText w:val="o"/>
      <w:lvlJc w:val="left"/>
      <w:pPr>
        <w:tabs>
          <w:tab w:val="num" w:pos="4888"/>
        </w:tabs>
        <w:ind w:left="4888" w:hanging="360"/>
      </w:pPr>
      <w:rPr>
        <w:rFonts w:ascii="Courier New" w:hAnsi="Courier New" w:cs="Courier New" w:hint="default"/>
      </w:rPr>
    </w:lvl>
    <w:lvl w:ilvl="5" w:tplc="04090005">
      <w:start w:val="1"/>
      <w:numFmt w:val="bullet"/>
      <w:lvlText w:val=""/>
      <w:lvlJc w:val="left"/>
      <w:pPr>
        <w:tabs>
          <w:tab w:val="num" w:pos="5608"/>
        </w:tabs>
        <w:ind w:left="5608" w:hanging="360"/>
      </w:pPr>
      <w:rPr>
        <w:rFonts w:ascii="Wingdings" w:hAnsi="Wingdings" w:cs="Wingdings" w:hint="default"/>
      </w:rPr>
    </w:lvl>
    <w:lvl w:ilvl="6" w:tplc="04090001">
      <w:start w:val="1"/>
      <w:numFmt w:val="bullet"/>
      <w:lvlText w:val=""/>
      <w:lvlJc w:val="left"/>
      <w:pPr>
        <w:tabs>
          <w:tab w:val="num" w:pos="6328"/>
        </w:tabs>
        <w:ind w:left="6328" w:hanging="360"/>
      </w:pPr>
      <w:rPr>
        <w:rFonts w:ascii="Symbol" w:hAnsi="Symbol" w:cs="Symbol" w:hint="default"/>
      </w:rPr>
    </w:lvl>
    <w:lvl w:ilvl="7" w:tplc="04090003">
      <w:start w:val="1"/>
      <w:numFmt w:val="bullet"/>
      <w:lvlText w:val="o"/>
      <w:lvlJc w:val="left"/>
      <w:pPr>
        <w:tabs>
          <w:tab w:val="num" w:pos="7048"/>
        </w:tabs>
        <w:ind w:left="7048" w:hanging="360"/>
      </w:pPr>
      <w:rPr>
        <w:rFonts w:ascii="Courier New" w:hAnsi="Courier New" w:cs="Courier New" w:hint="default"/>
      </w:rPr>
    </w:lvl>
    <w:lvl w:ilvl="8" w:tplc="04090005">
      <w:start w:val="1"/>
      <w:numFmt w:val="bullet"/>
      <w:lvlText w:val=""/>
      <w:lvlJc w:val="left"/>
      <w:pPr>
        <w:tabs>
          <w:tab w:val="num" w:pos="7768"/>
        </w:tabs>
        <w:ind w:left="7768" w:hanging="360"/>
      </w:pPr>
      <w:rPr>
        <w:rFonts w:ascii="Wingdings" w:hAnsi="Wingdings" w:cs="Wingdings" w:hint="default"/>
      </w:rPr>
    </w:lvl>
  </w:abstractNum>
  <w:abstractNum w:abstractNumId="14" w15:restartNumberingAfterBreak="0">
    <w:nsid w:val="36686FDD"/>
    <w:multiLevelType w:val="hybridMultilevel"/>
    <w:tmpl w:val="8DC8A7F6"/>
    <w:lvl w:ilvl="0" w:tplc="04090001">
      <w:start w:val="1"/>
      <w:numFmt w:val="bullet"/>
      <w:lvlText w:val=""/>
      <w:lvlJc w:val="left"/>
      <w:pPr>
        <w:ind w:left="1032" w:hanging="360"/>
      </w:pPr>
      <w:rPr>
        <w:rFonts w:ascii="Symbol" w:hAnsi="Symbol" w:cs="Symbol" w:hint="default"/>
      </w:rPr>
    </w:lvl>
    <w:lvl w:ilvl="1" w:tplc="04090003">
      <w:start w:val="1"/>
      <w:numFmt w:val="bullet"/>
      <w:lvlText w:val="o"/>
      <w:lvlJc w:val="left"/>
      <w:pPr>
        <w:ind w:left="1752" w:hanging="360"/>
      </w:pPr>
      <w:rPr>
        <w:rFonts w:ascii="Courier New" w:hAnsi="Courier New" w:cs="Courier New" w:hint="default"/>
      </w:rPr>
    </w:lvl>
    <w:lvl w:ilvl="2" w:tplc="04090005">
      <w:start w:val="1"/>
      <w:numFmt w:val="bullet"/>
      <w:lvlText w:val=""/>
      <w:lvlJc w:val="left"/>
      <w:pPr>
        <w:ind w:left="2472" w:hanging="360"/>
      </w:pPr>
      <w:rPr>
        <w:rFonts w:ascii="Wingdings" w:hAnsi="Wingdings" w:cs="Wingdings" w:hint="default"/>
      </w:rPr>
    </w:lvl>
    <w:lvl w:ilvl="3" w:tplc="04090001">
      <w:start w:val="1"/>
      <w:numFmt w:val="bullet"/>
      <w:lvlText w:val=""/>
      <w:lvlJc w:val="left"/>
      <w:pPr>
        <w:ind w:left="3192" w:hanging="360"/>
      </w:pPr>
      <w:rPr>
        <w:rFonts w:ascii="Symbol" w:hAnsi="Symbol" w:cs="Symbol" w:hint="default"/>
      </w:rPr>
    </w:lvl>
    <w:lvl w:ilvl="4" w:tplc="04090003">
      <w:start w:val="1"/>
      <w:numFmt w:val="bullet"/>
      <w:lvlText w:val="o"/>
      <w:lvlJc w:val="left"/>
      <w:pPr>
        <w:ind w:left="3912" w:hanging="360"/>
      </w:pPr>
      <w:rPr>
        <w:rFonts w:ascii="Courier New" w:hAnsi="Courier New" w:cs="Courier New" w:hint="default"/>
      </w:rPr>
    </w:lvl>
    <w:lvl w:ilvl="5" w:tplc="04090005">
      <w:start w:val="1"/>
      <w:numFmt w:val="bullet"/>
      <w:lvlText w:val=""/>
      <w:lvlJc w:val="left"/>
      <w:pPr>
        <w:ind w:left="4632" w:hanging="360"/>
      </w:pPr>
      <w:rPr>
        <w:rFonts w:ascii="Wingdings" w:hAnsi="Wingdings" w:cs="Wingdings" w:hint="default"/>
      </w:rPr>
    </w:lvl>
    <w:lvl w:ilvl="6" w:tplc="04090001">
      <w:start w:val="1"/>
      <w:numFmt w:val="bullet"/>
      <w:lvlText w:val=""/>
      <w:lvlJc w:val="left"/>
      <w:pPr>
        <w:ind w:left="5352" w:hanging="360"/>
      </w:pPr>
      <w:rPr>
        <w:rFonts w:ascii="Symbol" w:hAnsi="Symbol" w:cs="Symbol" w:hint="default"/>
      </w:rPr>
    </w:lvl>
    <w:lvl w:ilvl="7" w:tplc="04090003">
      <w:start w:val="1"/>
      <w:numFmt w:val="bullet"/>
      <w:lvlText w:val="o"/>
      <w:lvlJc w:val="left"/>
      <w:pPr>
        <w:ind w:left="6072" w:hanging="360"/>
      </w:pPr>
      <w:rPr>
        <w:rFonts w:ascii="Courier New" w:hAnsi="Courier New" w:cs="Courier New" w:hint="default"/>
      </w:rPr>
    </w:lvl>
    <w:lvl w:ilvl="8" w:tplc="04090005">
      <w:start w:val="1"/>
      <w:numFmt w:val="bullet"/>
      <w:lvlText w:val=""/>
      <w:lvlJc w:val="left"/>
      <w:pPr>
        <w:ind w:left="6792" w:hanging="360"/>
      </w:pPr>
      <w:rPr>
        <w:rFonts w:ascii="Wingdings" w:hAnsi="Wingdings" w:cs="Wingdings" w:hint="default"/>
      </w:rPr>
    </w:lvl>
  </w:abstractNum>
  <w:abstractNum w:abstractNumId="15" w15:restartNumberingAfterBreak="0">
    <w:nsid w:val="36DC5014"/>
    <w:multiLevelType w:val="hybridMultilevel"/>
    <w:tmpl w:val="C0A403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15:restartNumberingAfterBreak="0">
    <w:nsid w:val="3C927A87"/>
    <w:multiLevelType w:val="hybridMultilevel"/>
    <w:tmpl w:val="B00091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D4245D7"/>
    <w:multiLevelType w:val="hybridMultilevel"/>
    <w:tmpl w:val="320E9AC6"/>
    <w:lvl w:ilvl="0" w:tplc="04270001">
      <w:start w:val="1"/>
      <w:numFmt w:val="bullet"/>
      <w:lvlText w:val=""/>
      <w:lvlJc w:val="left"/>
      <w:pPr>
        <w:ind w:left="1344" w:hanging="360"/>
      </w:pPr>
      <w:rPr>
        <w:rFonts w:ascii="Symbol" w:hAnsi="Symbol" w:cs="Symbol" w:hint="default"/>
      </w:rPr>
    </w:lvl>
    <w:lvl w:ilvl="1" w:tplc="04270003">
      <w:start w:val="1"/>
      <w:numFmt w:val="bullet"/>
      <w:lvlText w:val="o"/>
      <w:lvlJc w:val="left"/>
      <w:pPr>
        <w:ind w:left="2064" w:hanging="360"/>
      </w:pPr>
      <w:rPr>
        <w:rFonts w:ascii="Courier New" w:hAnsi="Courier New" w:cs="Courier New" w:hint="default"/>
      </w:rPr>
    </w:lvl>
    <w:lvl w:ilvl="2" w:tplc="04270005">
      <w:start w:val="1"/>
      <w:numFmt w:val="bullet"/>
      <w:lvlText w:val=""/>
      <w:lvlJc w:val="left"/>
      <w:pPr>
        <w:ind w:left="2784" w:hanging="360"/>
      </w:pPr>
      <w:rPr>
        <w:rFonts w:ascii="Wingdings" w:hAnsi="Wingdings" w:cs="Wingdings" w:hint="default"/>
      </w:rPr>
    </w:lvl>
    <w:lvl w:ilvl="3" w:tplc="04270001">
      <w:start w:val="1"/>
      <w:numFmt w:val="bullet"/>
      <w:lvlText w:val=""/>
      <w:lvlJc w:val="left"/>
      <w:pPr>
        <w:ind w:left="3504" w:hanging="360"/>
      </w:pPr>
      <w:rPr>
        <w:rFonts w:ascii="Symbol" w:hAnsi="Symbol" w:cs="Symbol" w:hint="default"/>
      </w:rPr>
    </w:lvl>
    <w:lvl w:ilvl="4" w:tplc="04270003">
      <w:start w:val="1"/>
      <w:numFmt w:val="bullet"/>
      <w:lvlText w:val="o"/>
      <w:lvlJc w:val="left"/>
      <w:pPr>
        <w:ind w:left="4224" w:hanging="360"/>
      </w:pPr>
      <w:rPr>
        <w:rFonts w:ascii="Courier New" w:hAnsi="Courier New" w:cs="Courier New" w:hint="default"/>
      </w:rPr>
    </w:lvl>
    <w:lvl w:ilvl="5" w:tplc="04270005">
      <w:start w:val="1"/>
      <w:numFmt w:val="bullet"/>
      <w:lvlText w:val=""/>
      <w:lvlJc w:val="left"/>
      <w:pPr>
        <w:ind w:left="4944" w:hanging="360"/>
      </w:pPr>
      <w:rPr>
        <w:rFonts w:ascii="Wingdings" w:hAnsi="Wingdings" w:cs="Wingdings" w:hint="default"/>
      </w:rPr>
    </w:lvl>
    <w:lvl w:ilvl="6" w:tplc="04270001">
      <w:start w:val="1"/>
      <w:numFmt w:val="bullet"/>
      <w:lvlText w:val=""/>
      <w:lvlJc w:val="left"/>
      <w:pPr>
        <w:ind w:left="5664" w:hanging="360"/>
      </w:pPr>
      <w:rPr>
        <w:rFonts w:ascii="Symbol" w:hAnsi="Symbol" w:cs="Symbol" w:hint="default"/>
      </w:rPr>
    </w:lvl>
    <w:lvl w:ilvl="7" w:tplc="04270003">
      <w:start w:val="1"/>
      <w:numFmt w:val="bullet"/>
      <w:lvlText w:val="o"/>
      <w:lvlJc w:val="left"/>
      <w:pPr>
        <w:ind w:left="6384" w:hanging="360"/>
      </w:pPr>
      <w:rPr>
        <w:rFonts w:ascii="Courier New" w:hAnsi="Courier New" w:cs="Courier New" w:hint="default"/>
      </w:rPr>
    </w:lvl>
    <w:lvl w:ilvl="8" w:tplc="04270005">
      <w:start w:val="1"/>
      <w:numFmt w:val="bullet"/>
      <w:lvlText w:val=""/>
      <w:lvlJc w:val="left"/>
      <w:pPr>
        <w:ind w:left="7104" w:hanging="360"/>
      </w:pPr>
      <w:rPr>
        <w:rFonts w:ascii="Wingdings" w:hAnsi="Wingdings" w:cs="Wingdings" w:hint="default"/>
      </w:rPr>
    </w:lvl>
  </w:abstractNum>
  <w:abstractNum w:abstractNumId="18" w15:restartNumberingAfterBreak="0">
    <w:nsid w:val="3E713E39"/>
    <w:multiLevelType w:val="hybridMultilevel"/>
    <w:tmpl w:val="2C4491C8"/>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15:restartNumberingAfterBreak="0">
    <w:nsid w:val="40C75582"/>
    <w:multiLevelType w:val="multilevel"/>
    <w:tmpl w:val="601C94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3C17651"/>
    <w:multiLevelType w:val="hybridMultilevel"/>
    <w:tmpl w:val="8642183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15:restartNumberingAfterBreak="0">
    <w:nsid w:val="46020FFD"/>
    <w:multiLevelType w:val="hybridMultilevel"/>
    <w:tmpl w:val="3C8655DC"/>
    <w:lvl w:ilvl="0" w:tplc="04090001">
      <w:start w:val="1"/>
      <w:numFmt w:val="bullet"/>
      <w:lvlText w:val=""/>
      <w:lvlJc w:val="left"/>
      <w:pPr>
        <w:ind w:left="1032" w:hanging="360"/>
      </w:pPr>
      <w:rPr>
        <w:rFonts w:ascii="Symbol" w:hAnsi="Symbol" w:cs="Symbol" w:hint="default"/>
      </w:rPr>
    </w:lvl>
    <w:lvl w:ilvl="1" w:tplc="04090003">
      <w:start w:val="1"/>
      <w:numFmt w:val="bullet"/>
      <w:lvlText w:val="o"/>
      <w:lvlJc w:val="left"/>
      <w:pPr>
        <w:ind w:left="1752" w:hanging="360"/>
      </w:pPr>
      <w:rPr>
        <w:rFonts w:ascii="Courier New" w:hAnsi="Courier New" w:cs="Courier New" w:hint="default"/>
      </w:rPr>
    </w:lvl>
    <w:lvl w:ilvl="2" w:tplc="04090005">
      <w:start w:val="1"/>
      <w:numFmt w:val="bullet"/>
      <w:lvlText w:val=""/>
      <w:lvlJc w:val="left"/>
      <w:pPr>
        <w:ind w:left="2472" w:hanging="360"/>
      </w:pPr>
      <w:rPr>
        <w:rFonts w:ascii="Wingdings" w:hAnsi="Wingdings" w:cs="Wingdings" w:hint="default"/>
      </w:rPr>
    </w:lvl>
    <w:lvl w:ilvl="3" w:tplc="04090001">
      <w:start w:val="1"/>
      <w:numFmt w:val="bullet"/>
      <w:lvlText w:val=""/>
      <w:lvlJc w:val="left"/>
      <w:pPr>
        <w:ind w:left="3192" w:hanging="360"/>
      </w:pPr>
      <w:rPr>
        <w:rFonts w:ascii="Symbol" w:hAnsi="Symbol" w:cs="Symbol" w:hint="default"/>
      </w:rPr>
    </w:lvl>
    <w:lvl w:ilvl="4" w:tplc="04090003">
      <w:start w:val="1"/>
      <w:numFmt w:val="bullet"/>
      <w:lvlText w:val="o"/>
      <w:lvlJc w:val="left"/>
      <w:pPr>
        <w:ind w:left="3912" w:hanging="360"/>
      </w:pPr>
      <w:rPr>
        <w:rFonts w:ascii="Courier New" w:hAnsi="Courier New" w:cs="Courier New" w:hint="default"/>
      </w:rPr>
    </w:lvl>
    <w:lvl w:ilvl="5" w:tplc="04090005">
      <w:start w:val="1"/>
      <w:numFmt w:val="bullet"/>
      <w:lvlText w:val=""/>
      <w:lvlJc w:val="left"/>
      <w:pPr>
        <w:ind w:left="4632" w:hanging="360"/>
      </w:pPr>
      <w:rPr>
        <w:rFonts w:ascii="Wingdings" w:hAnsi="Wingdings" w:cs="Wingdings" w:hint="default"/>
      </w:rPr>
    </w:lvl>
    <w:lvl w:ilvl="6" w:tplc="04090001">
      <w:start w:val="1"/>
      <w:numFmt w:val="bullet"/>
      <w:lvlText w:val=""/>
      <w:lvlJc w:val="left"/>
      <w:pPr>
        <w:ind w:left="5352" w:hanging="360"/>
      </w:pPr>
      <w:rPr>
        <w:rFonts w:ascii="Symbol" w:hAnsi="Symbol" w:cs="Symbol" w:hint="default"/>
      </w:rPr>
    </w:lvl>
    <w:lvl w:ilvl="7" w:tplc="04090003">
      <w:start w:val="1"/>
      <w:numFmt w:val="bullet"/>
      <w:lvlText w:val="o"/>
      <w:lvlJc w:val="left"/>
      <w:pPr>
        <w:ind w:left="6072" w:hanging="360"/>
      </w:pPr>
      <w:rPr>
        <w:rFonts w:ascii="Courier New" w:hAnsi="Courier New" w:cs="Courier New" w:hint="default"/>
      </w:rPr>
    </w:lvl>
    <w:lvl w:ilvl="8" w:tplc="04090005">
      <w:start w:val="1"/>
      <w:numFmt w:val="bullet"/>
      <w:lvlText w:val=""/>
      <w:lvlJc w:val="left"/>
      <w:pPr>
        <w:ind w:left="6792" w:hanging="360"/>
      </w:pPr>
      <w:rPr>
        <w:rFonts w:ascii="Wingdings" w:hAnsi="Wingdings" w:cs="Wingdings" w:hint="default"/>
      </w:rPr>
    </w:lvl>
  </w:abstractNum>
  <w:abstractNum w:abstractNumId="22" w15:restartNumberingAfterBreak="0">
    <w:nsid w:val="49050B1C"/>
    <w:multiLevelType w:val="hybridMultilevel"/>
    <w:tmpl w:val="C576B5C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3" w15:restartNumberingAfterBreak="0">
    <w:nsid w:val="4ABE23BE"/>
    <w:multiLevelType w:val="hybridMultilevel"/>
    <w:tmpl w:val="D886102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15:restartNumberingAfterBreak="0">
    <w:nsid w:val="4B7F0629"/>
    <w:multiLevelType w:val="hybridMultilevel"/>
    <w:tmpl w:val="F330402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5" w15:restartNumberingAfterBreak="0">
    <w:nsid w:val="4FD44219"/>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58196F"/>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7600BF"/>
    <w:multiLevelType w:val="hybridMultilevel"/>
    <w:tmpl w:val="AD9A935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9" w15:restartNumberingAfterBreak="0">
    <w:nsid w:val="5C1D107B"/>
    <w:multiLevelType w:val="hybridMultilevel"/>
    <w:tmpl w:val="5C22F256"/>
    <w:lvl w:ilvl="0" w:tplc="6C7A257C">
      <w:numFmt w:val="bullet"/>
      <w:lvlText w:val="•"/>
      <w:lvlJc w:val="left"/>
      <w:pPr>
        <w:ind w:left="1080" w:hanging="360"/>
      </w:pPr>
      <w:rPr>
        <w:rFonts w:ascii="Times New Roman" w:eastAsia="Times New Roman" w:hAnsi="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abstractNum w:abstractNumId="30" w15:restartNumberingAfterBreak="0">
    <w:nsid w:val="5CC07382"/>
    <w:multiLevelType w:val="singleLevel"/>
    <w:tmpl w:val="F19A45BC"/>
    <w:lvl w:ilvl="0">
      <w:start w:val="1"/>
      <w:numFmt w:val="decimal"/>
      <w:lvlText w:val="%1."/>
      <w:legacy w:legacy="1" w:legacySpace="0" w:legacyIndent="360"/>
      <w:lvlJc w:val="left"/>
      <w:pPr>
        <w:ind w:left="360" w:hanging="360"/>
      </w:pPr>
    </w:lvl>
  </w:abstractNum>
  <w:abstractNum w:abstractNumId="31" w15:restartNumberingAfterBreak="0">
    <w:nsid w:val="5D8D3B45"/>
    <w:multiLevelType w:val="hybridMultilevel"/>
    <w:tmpl w:val="B7C82412"/>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2" w15:restartNumberingAfterBreak="0">
    <w:nsid w:val="615A77E6"/>
    <w:multiLevelType w:val="hybridMultilevel"/>
    <w:tmpl w:val="C590A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F539C2"/>
    <w:multiLevelType w:val="hybridMultilevel"/>
    <w:tmpl w:val="2722B8CA"/>
    <w:lvl w:ilvl="0" w:tplc="04270001">
      <w:start w:val="1"/>
      <w:numFmt w:val="bullet"/>
      <w:lvlText w:val=""/>
      <w:lvlJc w:val="left"/>
      <w:pPr>
        <w:ind w:left="1416" w:hanging="360"/>
      </w:pPr>
      <w:rPr>
        <w:rFonts w:ascii="Symbol" w:hAnsi="Symbol" w:cs="Symbol" w:hint="default"/>
      </w:rPr>
    </w:lvl>
    <w:lvl w:ilvl="1" w:tplc="04270003">
      <w:start w:val="1"/>
      <w:numFmt w:val="bullet"/>
      <w:lvlText w:val="o"/>
      <w:lvlJc w:val="left"/>
      <w:pPr>
        <w:ind w:left="2136" w:hanging="360"/>
      </w:pPr>
      <w:rPr>
        <w:rFonts w:ascii="Courier New" w:hAnsi="Courier New" w:cs="Courier New" w:hint="default"/>
      </w:rPr>
    </w:lvl>
    <w:lvl w:ilvl="2" w:tplc="04270005">
      <w:start w:val="1"/>
      <w:numFmt w:val="bullet"/>
      <w:lvlText w:val=""/>
      <w:lvlJc w:val="left"/>
      <w:pPr>
        <w:ind w:left="2856" w:hanging="360"/>
      </w:pPr>
      <w:rPr>
        <w:rFonts w:ascii="Wingdings" w:hAnsi="Wingdings" w:cs="Wingdings" w:hint="default"/>
      </w:rPr>
    </w:lvl>
    <w:lvl w:ilvl="3" w:tplc="04270001">
      <w:start w:val="1"/>
      <w:numFmt w:val="bullet"/>
      <w:lvlText w:val=""/>
      <w:lvlJc w:val="left"/>
      <w:pPr>
        <w:ind w:left="3576" w:hanging="360"/>
      </w:pPr>
      <w:rPr>
        <w:rFonts w:ascii="Symbol" w:hAnsi="Symbol" w:cs="Symbol" w:hint="default"/>
      </w:rPr>
    </w:lvl>
    <w:lvl w:ilvl="4" w:tplc="04270003">
      <w:start w:val="1"/>
      <w:numFmt w:val="bullet"/>
      <w:lvlText w:val="o"/>
      <w:lvlJc w:val="left"/>
      <w:pPr>
        <w:ind w:left="4296" w:hanging="360"/>
      </w:pPr>
      <w:rPr>
        <w:rFonts w:ascii="Courier New" w:hAnsi="Courier New" w:cs="Courier New" w:hint="default"/>
      </w:rPr>
    </w:lvl>
    <w:lvl w:ilvl="5" w:tplc="04270005">
      <w:start w:val="1"/>
      <w:numFmt w:val="bullet"/>
      <w:lvlText w:val=""/>
      <w:lvlJc w:val="left"/>
      <w:pPr>
        <w:ind w:left="5016" w:hanging="360"/>
      </w:pPr>
      <w:rPr>
        <w:rFonts w:ascii="Wingdings" w:hAnsi="Wingdings" w:cs="Wingdings" w:hint="default"/>
      </w:rPr>
    </w:lvl>
    <w:lvl w:ilvl="6" w:tplc="04270001">
      <w:start w:val="1"/>
      <w:numFmt w:val="bullet"/>
      <w:lvlText w:val=""/>
      <w:lvlJc w:val="left"/>
      <w:pPr>
        <w:ind w:left="5736" w:hanging="360"/>
      </w:pPr>
      <w:rPr>
        <w:rFonts w:ascii="Symbol" w:hAnsi="Symbol" w:cs="Symbol" w:hint="default"/>
      </w:rPr>
    </w:lvl>
    <w:lvl w:ilvl="7" w:tplc="04270003">
      <w:start w:val="1"/>
      <w:numFmt w:val="bullet"/>
      <w:lvlText w:val="o"/>
      <w:lvlJc w:val="left"/>
      <w:pPr>
        <w:ind w:left="6456" w:hanging="360"/>
      </w:pPr>
      <w:rPr>
        <w:rFonts w:ascii="Courier New" w:hAnsi="Courier New" w:cs="Courier New" w:hint="default"/>
      </w:rPr>
    </w:lvl>
    <w:lvl w:ilvl="8" w:tplc="04270005">
      <w:start w:val="1"/>
      <w:numFmt w:val="bullet"/>
      <w:lvlText w:val=""/>
      <w:lvlJc w:val="left"/>
      <w:pPr>
        <w:ind w:left="7176" w:hanging="360"/>
      </w:pPr>
      <w:rPr>
        <w:rFonts w:ascii="Wingdings" w:hAnsi="Wingdings" w:cs="Wingdings" w:hint="default"/>
      </w:rPr>
    </w:lvl>
  </w:abstractNum>
  <w:abstractNum w:abstractNumId="34" w15:restartNumberingAfterBreak="0">
    <w:nsid w:val="64B122C3"/>
    <w:multiLevelType w:val="hybridMultilevel"/>
    <w:tmpl w:val="A67A34E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5" w15:restartNumberingAfterBreak="0">
    <w:nsid w:val="673660B2"/>
    <w:multiLevelType w:val="hybridMultilevel"/>
    <w:tmpl w:val="B51CA3C6"/>
    <w:lvl w:ilvl="0" w:tplc="04270001">
      <w:start w:val="1"/>
      <w:numFmt w:val="bullet"/>
      <w:lvlText w:val=""/>
      <w:lvlJc w:val="left"/>
      <w:pPr>
        <w:ind w:left="1080" w:hanging="360"/>
      </w:pPr>
      <w:rPr>
        <w:rFonts w:ascii="Symbol" w:hAnsi="Symbol" w:cs="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abstractNum w:abstractNumId="36" w15:restartNumberingAfterBreak="0">
    <w:nsid w:val="673E0174"/>
    <w:multiLevelType w:val="hybridMultilevel"/>
    <w:tmpl w:val="E07A44C2"/>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7" w15:restartNumberingAfterBreak="0">
    <w:nsid w:val="6AA162DD"/>
    <w:multiLevelType w:val="hybridMultilevel"/>
    <w:tmpl w:val="2A3A641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8" w15:restartNumberingAfterBreak="0">
    <w:nsid w:val="6C205EBD"/>
    <w:multiLevelType w:val="hybridMultilevel"/>
    <w:tmpl w:val="559E1662"/>
    <w:lvl w:ilvl="0" w:tplc="E362D508">
      <w:numFmt w:val="bullet"/>
      <w:lvlText w:val="•"/>
      <w:lvlJc w:val="left"/>
      <w:pPr>
        <w:ind w:left="1080" w:hanging="360"/>
      </w:pPr>
      <w:rPr>
        <w:rFonts w:ascii="Times New Roman" w:eastAsia="Times New Roman" w:hAnsi="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abstractNum w:abstractNumId="39" w15:restartNumberingAfterBreak="0">
    <w:nsid w:val="73240198"/>
    <w:multiLevelType w:val="hybridMultilevel"/>
    <w:tmpl w:val="A58C5C8C"/>
    <w:lvl w:ilvl="0" w:tplc="04090001">
      <w:start w:val="1"/>
      <w:numFmt w:val="bullet"/>
      <w:lvlText w:val=""/>
      <w:lvlJc w:val="left"/>
      <w:pPr>
        <w:ind w:left="1344" w:hanging="360"/>
      </w:pPr>
      <w:rPr>
        <w:rFonts w:ascii="Symbol" w:hAnsi="Symbol" w:cs="Symbol" w:hint="default"/>
      </w:rPr>
    </w:lvl>
    <w:lvl w:ilvl="1" w:tplc="04090003">
      <w:start w:val="1"/>
      <w:numFmt w:val="bullet"/>
      <w:lvlText w:val="o"/>
      <w:lvlJc w:val="left"/>
      <w:pPr>
        <w:ind w:left="2064" w:hanging="360"/>
      </w:pPr>
      <w:rPr>
        <w:rFonts w:ascii="Courier New" w:hAnsi="Courier New" w:cs="Courier New" w:hint="default"/>
      </w:rPr>
    </w:lvl>
    <w:lvl w:ilvl="2" w:tplc="04090005">
      <w:start w:val="1"/>
      <w:numFmt w:val="bullet"/>
      <w:lvlText w:val=""/>
      <w:lvlJc w:val="left"/>
      <w:pPr>
        <w:ind w:left="2784" w:hanging="360"/>
      </w:pPr>
      <w:rPr>
        <w:rFonts w:ascii="Wingdings" w:hAnsi="Wingdings" w:cs="Wingdings" w:hint="default"/>
      </w:rPr>
    </w:lvl>
    <w:lvl w:ilvl="3" w:tplc="04090001">
      <w:start w:val="1"/>
      <w:numFmt w:val="bullet"/>
      <w:lvlText w:val=""/>
      <w:lvlJc w:val="left"/>
      <w:pPr>
        <w:ind w:left="3504" w:hanging="360"/>
      </w:pPr>
      <w:rPr>
        <w:rFonts w:ascii="Symbol" w:hAnsi="Symbol" w:cs="Symbol" w:hint="default"/>
      </w:rPr>
    </w:lvl>
    <w:lvl w:ilvl="4" w:tplc="04090003">
      <w:start w:val="1"/>
      <w:numFmt w:val="bullet"/>
      <w:lvlText w:val="o"/>
      <w:lvlJc w:val="left"/>
      <w:pPr>
        <w:ind w:left="4224" w:hanging="360"/>
      </w:pPr>
      <w:rPr>
        <w:rFonts w:ascii="Courier New" w:hAnsi="Courier New" w:cs="Courier New" w:hint="default"/>
      </w:rPr>
    </w:lvl>
    <w:lvl w:ilvl="5" w:tplc="04090005">
      <w:start w:val="1"/>
      <w:numFmt w:val="bullet"/>
      <w:lvlText w:val=""/>
      <w:lvlJc w:val="left"/>
      <w:pPr>
        <w:ind w:left="4944" w:hanging="360"/>
      </w:pPr>
      <w:rPr>
        <w:rFonts w:ascii="Wingdings" w:hAnsi="Wingdings" w:cs="Wingdings" w:hint="default"/>
      </w:rPr>
    </w:lvl>
    <w:lvl w:ilvl="6" w:tplc="04090001">
      <w:start w:val="1"/>
      <w:numFmt w:val="bullet"/>
      <w:lvlText w:val=""/>
      <w:lvlJc w:val="left"/>
      <w:pPr>
        <w:ind w:left="5664" w:hanging="360"/>
      </w:pPr>
      <w:rPr>
        <w:rFonts w:ascii="Symbol" w:hAnsi="Symbol" w:cs="Symbol" w:hint="default"/>
      </w:rPr>
    </w:lvl>
    <w:lvl w:ilvl="7" w:tplc="04090003">
      <w:start w:val="1"/>
      <w:numFmt w:val="bullet"/>
      <w:lvlText w:val="o"/>
      <w:lvlJc w:val="left"/>
      <w:pPr>
        <w:ind w:left="6384" w:hanging="360"/>
      </w:pPr>
      <w:rPr>
        <w:rFonts w:ascii="Courier New" w:hAnsi="Courier New" w:cs="Courier New" w:hint="default"/>
      </w:rPr>
    </w:lvl>
    <w:lvl w:ilvl="8" w:tplc="04090005">
      <w:start w:val="1"/>
      <w:numFmt w:val="bullet"/>
      <w:lvlText w:val=""/>
      <w:lvlJc w:val="left"/>
      <w:pPr>
        <w:ind w:left="7104" w:hanging="360"/>
      </w:pPr>
      <w:rPr>
        <w:rFonts w:ascii="Wingdings" w:hAnsi="Wingdings" w:cs="Wingdings" w:hint="default"/>
      </w:rPr>
    </w:lvl>
  </w:abstractNum>
  <w:abstractNum w:abstractNumId="40" w15:restartNumberingAfterBreak="0">
    <w:nsid w:val="741819BB"/>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5A33AE8"/>
    <w:multiLevelType w:val="multilevel"/>
    <w:tmpl w:val="434C4F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15:restartNumberingAfterBreak="0">
    <w:nsid w:val="77A7171D"/>
    <w:multiLevelType w:val="hybridMultilevel"/>
    <w:tmpl w:val="D6507B2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7"/>
  </w:num>
  <w:num w:numId="2">
    <w:abstractNumId w:val="30"/>
  </w:num>
  <w:num w:numId="3">
    <w:abstractNumId w:val="0"/>
    <w:lvlOverride w:ilvl="0">
      <w:lvl w:ilvl="0">
        <w:numFmt w:val="bullet"/>
        <w:lvlText w:val="•"/>
        <w:legacy w:legacy="1" w:legacySpace="0" w:legacyIndent="0"/>
        <w:lvlJc w:val="left"/>
        <w:rPr>
          <w:rFonts w:ascii="Arial" w:hAnsi="Arial" w:cs="Arial" w:hint="default"/>
          <w:sz w:val="48"/>
          <w:szCs w:val="48"/>
        </w:rPr>
      </w:lvl>
    </w:lvlOverride>
  </w:num>
  <w:num w:numId="4">
    <w:abstractNumId w:val="15"/>
  </w:num>
  <w:num w:numId="5">
    <w:abstractNumId w:val="23"/>
  </w:num>
  <w:num w:numId="6">
    <w:abstractNumId w:val="14"/>
  </w:num>
  <w:num w:numId="7">
    <w:abstractNumId w:val="21"/>
  </w:num>
  <w:num w:numId="8">
    <w:abstractNumId w:val="1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5"/>
  </w:num>
  <w:num w:numId="12">
    <w:abstractNumId w:val="40"/>
  </w:num>
  <w:num w:numId="13">
    <w:abstractNumId w:val="3"/>
  </w:num>
  <w:num w:numId="14">
    <w:abstractNumId w:val="6"/>
  </w:num>
  <w:num w:numId="15">
    <w:abstractNumId w:val="4"/>
  </w:num>
  <w:num w:numId="16">
    <w:abstractNumId w:val="10"/>
  </w:num>
  <w:num w:numId="17">
    <w:abstractNumId w:val="17"/>
  </w:num>
  <w:num w:numId="18">
    <w:abstractNumId w:val="35"/>
  </w:num>
  <w:num w:numId="19">
    <w:abstractNumId w:val="37"/>
  </w:num>
  <w:num w:numId="20">
    <w:abstractNumId w:val="38"/>
  </w:num>
  <w:num w:numId="21">
    <w:abstractNumId w:val="5"/>
  </w:num>
  <w:num w:numId="22">
    <w:abstractNumId w:val="33"/>
  </w:num>
  <w:num w:numId="23">
    <w:abstractNumId w:val="8"/>
  </w:num>
  <w:num w:numId="24">
    <w:abstractNumId w:val="12"/>
  </w:num>
  <w:num w:numId="25">
    <w:abstractNumId w:val="39"/>
  </w:num>
  <w:num w:numId="26">
    <w:abstractNumId w:val="42"/>
  </w:num>
  <w:num w:numId="27">
    <w:abstractNumId w:val="41"/>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8">
    <w:abstractNumId w:val="19"/>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9">
    <w:abstractNumId w:val="7"/>
  </w:num>
  <w:num w:numId="30">
    <w:abstractNumId w:val="24"/>
  </w:num>
  <w:num w:numId="31">
    <w:abstractNumId w:val="29"/>
  </w:num>
  <w:num w:numId="32">
    <w:abstractNumId w:val="22"/>
  </w:num>
  <w:num w:numId="33">
    <w:abstractNumId w:val="1"/>
  </w:num>
  <w:num w:numId="34">
    <w:abstractNumId w:val="20"/>
  </w:num>
  <w:num w:numId="35">
    <w:abstractNumId w:val="34"/>
  </w:num>
  <w:num w:numId="36">
    <w:abstractNumId w:val="2"/>
  </w:num>
  <w:num w:numId="37">
    <w:abstractNumId w:val="9"/>
  </w:num>
  <w:num w:numId="38">
    <w:abstractNumId w:val="28"/>
  </w:num>
  <w:num w:numId="39">
    <w:abstractNumId w:val="31"/>
  </w:num>
  <w:num w:numId="40">
    <w:abstractNumId w:val="18"/>
  </w:num>
  <w:num w:numId="41">
    <w:abstractNumId w:val="36"/>
  </w:num>
  <w:num w:numId="42">
    <w:abstractNumId w:val="11"/>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96"/>
    <w:rsid w:val="00003642"/>
    <w:rsid w:val="0000378F"/>
    <w:rsid w:val="00004035"/>
    <w:rsid w:val="00007224"/>
    <w:rsid w:val="000118CA"/>
    <w:rsid w:val="000224DD"/>
    <w:rsid w:val="0002391B"/>
    <w:rsid w:val="0002456B"/>
    <w:rsid w:val="0003272E"/>
    <w:rsid w:val="00032D85"/>
    <w:rsid w:val="00034EB9"/>
    <w:rsid w:val="000430F3"/>
    <w:rsid w:val="00043B24"/>
    <w:rsid w:val="000455DB"/>
    <w:rsid w:val="00047166"/>
    <w:rsid w:val="000549DF"/>
    <w:rsid w:val="000563CB"/>
    <w:rsid w:val="0006097E"/>
    <w:rsid w:val="00061C05"/>
    <w:rsid w:val="00063593"/>
    <w:rsid w:val="00065C8E"/>
    <w:rsid w:val="00071244"/>
    <w:rsid w:val="000714FA"/>
    <w:rsid w:val="000729BA"/>
    <w:rsid w:val="00081D23"/>
    <w:rsid w:val="000826A4"/>
    <w:rsid w:val="00082A40"/>
    <w:rsid w:val="00084390"/>
    <w:rsid w:val="00086E28"/>
    <w:rsid w:val="000940E6"/>
    <w:rsid w:val="000A408B"/>
    <w:rsid w:val="000A501C"/>
    <w:rsid w:val="000A7F05"/>
    <w:rsid w:val="000B135E"/>
    <w:rsid w:val="000B7E4A"/>
    <w:rsid w:val="000B7FCE"/>
    <w:rsid w:val="000C0870"/>
    <w:rsid w:val="000D0B15"/>
    <w:rsid w:val="000D46E4"/>
    <w:rsid w:val="000D7C1E"/>
    <w:rsid w:val="000E7178"/>
    <w:rsid w:val="000F0DEC"/>
    <w:rsid w:val="000F49AB"/>
    <w:rsid w:val="000F6208"/>
    <w:rsid w:val="000F7405"/>
    <w:rsid w:val="000F7520"/>
    <w:rsid w:val="00101607"/>
    <w:rsid w:val="001039C9"/>
    <w:rsid w:val="00106109"/>
    <w:rsid w:val="00111DAF"/>
    <w:rsid w:val="00112682"/>
    <w:rsid w:val="0011354D"/>
    <w:rsid w:val="00116758"/>
    <w:rsid w:val="00121516"/>
    <w:rsid w:val="001240B3"/>
    <w:rsid w:val="00124125"/>
    <w:rsid w:val="00125815"/>
    <w:rsid w:val="00133479"/>
    <w:rsid w:val="00145D3B"/>
    <w:rsid w:val="00156161"/>
    <w:rsid w:val="00157652"/>
    <w:rsid w:val="00160D44"/>
    <w:rsid w:val="00162229"/>
    <w:rsid w:val="0016398E"/>
    <w:rsid w:val="00164BAF"/>
    <w:rsid w:val="00167609"/>
    <w:rsid w:val="00171FFB"/>
    <w:rsid w:val="00172908"/>
    <w:rsid w:val="00174EDF"/>
    <w:rsid w:val="00175D56"/>
    <w:rsid w:val="00183566"/>
    <w:rsid w:val="00185818"/>
    <w:rsid w:val="001924AE"/>
    <w:rsid w:val="001946A9"/>
    <w:rsid w:val="001956F5"/>
    <w:rsid w:val="001A139F"/>
    <w:rsid w:val="001A2597"/>
    <w:rsid w:val="001A6388"/>
    <w:rsid w:val="001A7275"/>
    <w:rsid w:val="001B0F6F"/>
    <w:rsid w:val="001B3157"/>
    <w:rsid w:val="001C0B1D"/>
    <w:rsid w:val="001D684F"/>
    <w:rsid w:val="001E30B8"/>
    <w:rsid w:val="001F19AA"/>
    <w:rsid w:val="001F3264"/>
    <w:rsid w:val="001F76A8"/>
    <w:rsid w:val="001F7B8D"/>
    <w:rsid w:val="0020330B"/>
    <w:rsid w:val="00204108"/>
    <w:rsid w:val="002065C9"/>
    <w:rsid w:val="002244E1"/>
    <w:rsid w:val="002274FD"/>
    <w:rsid w:val="00236C9D"/>
    <w:rsid w:val="00241EFA"/>
    <w:rsid w:val="002421BE"/>
    <w:rsid w:val="00242828"/>
    <w:rsid w:val="002528E6"/>
    <w:rsid w:val="002579E1"/>
    <w:rsid w:val="00257DD5"/>
    <w:rsid w:val="0026078A"/>
    <w:rsid w:val="002654ED"/>
    <w:rsid w:val="002667C7"/>
    <w:rsid w:val="00270AD3"/>
    <w:rsid w:val="00272747"/>
    <w:rsid w:val="00273338"/>
    <w:rsid w:val="00273674"/>
    <w:rsid w:val="002843E2"/>
    <w:rsid w:val="00284626"/>
    <w:rsid w:val="0029036A"/>
    <w:rsid w:val="002A2267"/>
    <w:rsid w:val="002A28CF"/>
    <w:rsid w:val="002A68DF"/>
    <w:rsid w:val="002A75E6"/>
    <w:rsid w:val="002A7A96"/>
    <w:rsid w:val="002A7ED5"/>
    <w:rsid w:val="002B0D5C"/>
    <w:rsid w:val="002B1913"/>
    <w:rsid w:val="002B4195"/>
    <w:rsid w:val="002B4B4B"/>
    <w:rsid w:val="002B578B"/>
    <w:rsid w:val="002B5D78"/>
    <w:rsid w:val="002C0745"/>
    <w:rsid w:val="002C3D43"/>
    <w:rsid w:val="002C47D7"/>
    <w:rsid w:val="002D2237"/>
    <w:rsid w:val="002D469D"/>
    <w:rsid w:val="002D477B"/>
    <w:rsid w:val="002D68C9"/>
    <w:rsid w:val="002E6DBE"/>
    <w:rsid w:val="002F2FD9"/>
    <w:rsid w:val="003021B6"/>
    <w:rsid w:val="00303001"/>
    <w:rsid w:val="00306033"/>
    <w:rsid w:val="003103FE"/>
    <w:rsid w:val="003166BC"/>
    <w:rsid w:val="0032518C"/>
    <w:rsid w:val="00334BFF"/>
    <w:rsid w:val="00342CBD"/>
    <w:rsid w:val="003441B2"/>
    <w:rsid w:val="003443ED"/>
    <w:rsid w:val="00345DAF"/>
    <w:rsid w:val="00346B0E"/>
    <w:rsid w:val="003515BA"/>
    <w:rsid w:val="00353931"/>
    <w:rsid w:val="00354EEA"/>
    <w:rsid w:val="00357610"/>
    <w:rsid w:val="0036020A"/>
    <w:rsid w:val="00363CA0"/>
    <w:rsid w:val="003670FA"/>
    <w:rsid w:val="00372019"/>
    <w:rsid w:val="003747E9"/>
    <w:rsid w:val="00374ACD"/>
    <w:rsid w:val="00376BCB"/>
    <w:rsid w:val="00377B71"/>
    <w:rsid w:val="00384049"/>
    <w:rsid w:val="00385AAF"/>
    <w:rsid w:val="003908CE"/>
    <w:rsid w:val="00390E1C"/>
    <w:rsid w:val="003922C9"/>
    <w:rsid w:val="003931B1"/>
    <w:rsid w:val="003A056D"/>
    <w:rsid w:val="003A0B0C"/>
    <w:rsid w:val="003A60DC"/>
    <w:rsid w:val="003B1157"/>
    <w:rsid w:val="003B538C"/>
    <w:rsid w:val="003C0375"/>
    <w:rsid w:val="003C343A"/>
    <w:rsid w:val="003C7B3B"/>
    <w:rsid w:val="003D1400"/>
    <w:rsid w:val="003D1779"/>
    <w:rsid w:val="003D4827"/>
    <w:rsid w:val="003D6E05"/>
    <w:rsid w:val="003D6F97"/>
    <w:rsid w:val="003D7BF7"/>
    <w:rsid w:val="003F05AD"/>
    <w:rsid w:val="003F1148"/>
    <w:rsid w:val="003F2438"/>
    <w:rsid w:val="003F4E0B"/>
    <w:rsid w:val="00400D45"/>
    <w:rsid w:val="00401180"/>
    <w:rsid w:val="0041257C"/>
    <w:rsid w:val="0041315F"/>
    <w:rsid w:val="00415B80"/>
    <w:rsid w:val="00417952"/>
    <w:rsid w:val="00420446"/>
    <w:rsid w:val="00420DF0"/>
    <w:rsid w:val="00421B55"/>
    <w:rsid w:val="004238CC"/>
    <w:rsid w:val="00425368"/>
    <w:rsid w:val="004268CE"/>
    <w:rsid w:val="00426CCE"/>
    <w:rsid w:val="004313C7"/>
    <w:rsid w:val="0043216C"/>
    <w:rsid w:val="00435757"/>
    <w:rsid w:val="00435D7E"/>
    <w:rsid w:val="00442EF7"/>
    <w:rsid w:val="00447D13"/>
    <w:rsid w:val="00451D68"/>
    <w:rsid w:val="00453433"/>
    <w:rsid w:val="004558FB"/>
    <w:rsid w:val="004617F1"/>
    <w:rsid w:val="00463C08"/>
    <w:rsid w:val="00470DF4"/>
    <w:rsid w:val="00471B4C"/>
    <w:rsid w:val="0047549F"/>
    <w:rsid w:val="004801EA"/>
    <w:rsid w:val="0048133B"/>
    <w:rsid w:val="00482EA1"/>
    <w:rsid w:val="00484688"/>
    <w:rsid w:val="00487C25"/>
    <w:rsid w:val="00490E1E"/>
    <w:rsid w:val="004912FF"/>
    <w:rsid w:val="00492EAE"/>
    <w:rsid w:val="00494117"/>
    <w:rsid w:val="00496637"/>
    <w:rsid w:val="00497535"/>
    <w:rsid w:val="004A6878"/>
    <w:rsid w:val="004B0376"/>
    <w:rsid w:val="004B1552"/>
    <w:rsid w:val="004B5764"/>
    <w:rsid w:val="004C1B6E"/>
    <w:rsid w:val="004C2B38"/>
    <w:rsid w:val="004C38A6"/>
    <w:rsid w:val="004C3960"/>
    <w:rsid w:val="004C7286"/>
    <w:rsid w:val="004D156A"/>
    <w:rsid w:val="004D1739"/>
    <w:rsid w:val="004D2E82"/>
    <w:rsid w:val="004D314A"/>
    <w:rsid w:val="004D34CB"/>
    <w:rsid w:val="004D44C0"/>
    <w:rsid w:val="004D7A13"/>
    <w:rsid w:val="004D7BCF"/>
    <w:rsid w:val="004E2329"/>
    <w:rsid w:val="004E45EB"/>
    <w:rsid w:val="004E4C48"/>
    <w:rsid w:val="004F1D6B"/>
    <w:rsid w:val="004F289A"/>
    <w:rsid w:val="004F5C1B"/>
    <w:rsid w:val="004F6596"/>
    <w:rsid w:val="0050265E"/>
    <w:rsid w:val="005101BA"/>
    <w:rsid w:val="00511A68"/>
    <w:rsid w:val="00512248"/>
    <w:rsid w:val="005174B4"/>
    <w:rsid w:val="00520CA4"/>
    <w:rsid w:val="00521A9D"/>
    <w:rsid w:val="00521D04"/>
    <w:rsid w:val="005235A8"/>
    <w:rsid w:val="00525609"/>
    <w:rsid w:val="00527090"/>
    <w:rsid w:val="00530CFA"/>
    <w:rsid w:val="00536192"/>
    <w:rsid w:val="00537234"/>
    <w:rsid w:val="00537D3C"/>
    <w:rsid w:val="005402CD"/>
    <w:rsid w:val="005405D4"/>
    <w:rsid w:val="00542F5D"/>
    <w:rsid w:val="005469D5"/>
    <w:rsid w:val="0055322F"/>
    <w:rsid w:val="00555602"/>
    <w:rsid w:val="00555DC3"/>
    <w:rsid w:val="00555ECD"/>
    <w:rsid w:val="00556693"/>
    <w:rsid w:val="00562606"/>
    <w:rsid w:val="005661A9"/>
    <w:rsid w:val="00570390"/>
    <w:rsid w:val="00585BCE"/>
    <w:rsid w:val="00586579"/>
    <w:rsid w:val="00586926"/>
    <w:rsid w:val="00586F8C"/>
    <w:rsid w:val="00590ADB"/>
    <w:rsid w:val="00591587"/>
    <w:rsid w:val="00591CAB"/>
    <w:rsid w:val="00597521"/>
    <w:rsid w:val="005977B8"/>
    <w:rsid w:val="00597CBA"/>
    <w:rsid w:val="005A4D66"/>
    <w:rsid w:val="005B6C16"/>
    <w:rsid w:val="005B7FA5"/>
    <w:rsid w:val="005C0B76"/>
    <w:rsid w:val="005C7C90"/>
    <w:rsid w:val="005D2913"/>
    <w:rsid w:val="005D2C95"/>
    <w:rsid w:val="005D450F"/>
    <w:rsid w:val="005D5AD4"/>
    <w:rsid w:val="005E228A"/>
    <w:rsid w:val="005E3649"/>
    <w:rsid w:val="005E4FED"/>
    <w:rsid w:val="005E505D"/>
    <w:rsid w:val="005E5B3E"/>
    <w:rsid w:val="005E6BDB"/>
    <w:rsid w:val="005E6BED"/>
    <w:rsid w:val="005F32D4"/>
    <w:rsid w:val="005F371F"/>
    <w:rsid w:val="005F4708"/>
    <w:rsid w:val="005F7EAB"/>
    <w:rsid w:val="00600FCC"/>
    <w:rsid w:val="00602FC6"/>
    <w:rsid w:val="00603A7F"/>
    <w:rsid w:val="00605B51"/>
    <w:rsid w:val="00607221"/>
    <w:rsid w:val="00615304"/>
    <w:rsid w:val="00622A91"/>
    <w:rsid w:val="006248C9"/>
    <w:rsid w:val="006312BD"/>
    <w:rsid w:val="00631C81"/>
    <w:rsid w:val="0063406A"/>
    <w:rsid w:val="00636055"/>
    <w:rsid w:val="0063735B"/>
    <w:rsid w:val="00645537"/>
    <w:rsid w:val="00646A9A"/>
    <w:rsid w:val="00647714"/>
    <w:rsid w:val="00657DC2"/>
    <w:rsid w:val="00660B1B"/>
    <w:rsid w:val="0066291C"/>
    <w:rsid w:val="00664E9C"/>
    <w:rsid w:val="00667154"/>
    <w:rsid w:val="00673AD3"/>
    <w:rsid w:val="0067534C"/>
    <w:rsid w:val="00684C2A"/>
    <w:rsid w:val="006926FB"/>
    <w:rsid w:val="00694195"/>
    <w:rsid w:val="006A5A0A"/>
    <w:rsid w:val="006A6638"/>
    <w:rsid w:val="006A6885"/>
    <w:rsid w:val="006A7A2C"/>
    <w:rsid w:val="006A7D88"/>
    <w:rsid w:val="006B7317"/>
    <w:rsid w:val="006C6523"/>
    <w:rsid w:val="006D2C13"/>
    <w:rsid w:val="006D2EF9"/>
    <w:rsid w:val="006D3684"/>
    <w:rsid w:val="006D5AE3"/>
    <w:rsid w:val="006E212C"/>
    <w:rsid w:val="006E7D85"/>
    <w:rsid w:val="006F0D6F"/>
    <w:rsid w:val="00702169"/>
    <w:rsid w:val="0070236D"/>
    <w:rsid w:val="00702F90"/>
    <w:rsid w:val="00711EFD"/>
    <w:rsid w:val="00712C15"/>
    <w:rsid w:val="00712D88"/>
    <w:rsid w:val="00713AE8"/>
    <w:rsid w:val="00713CB6"/>
    <w:rsid w:val="00717751"/>
    <w:rsid w:val="00720DB4"/>
    <w:rsid w:val="00723966"/>
    <w:rsid w:val="00725169"/>
    <w:rsid w:val="007308DC"/>
    <w:rsid w:val="00730CF8"/>
    <w:rsid w:val="007329AF"/>
    <w:rsid w:val="00733A19"/>
    <w:rsid w:val="00735243"/>
    <w:rsid w:val="007375A1"/>
    <w:rsid w:val="00746C79"/>
    <w:rsid w:val="00755247"/>
    <w:rsid w:val="00755E81"/>
    <w:rsid w:val="007678B4"/>
    <w:rsid w:val="00771CBB"/>
    <w:rsid w:val="007741DF"/>
    <w:rsid w:val="00780CB5"/>
    <w:rsid w:val="00781825"/>
    <w:rsid w:val="007865B3"/>
    <w:rsid w:val="00786D86"/>
    <w:rsid w:val="00787442"/>
    <w:rsid w:val="00790CF5"/>
    <w:rsid w:val="00793753"/>
    <w:rsid w:val="00795070"/>
    <w:rsid w:val="0079788B"/>
    <w:rsid w:val="007A1DB3"/>
    <w:rsid w:val="007A22C5"/>
    <w:rsid w:val="007B097E"/>
    <w:rsid w:val="007B12C1"/>
    <w:rsid w:val="007B490D"/>
    <w:rsid w:val="007B62E2"/>
    <w:rsid w:val="007B73C9"/>
    <w:rsid w:val="007C0E30"/>
    <w:rsid w:val="007C248B"/>
    <w:rsid w:val="007C455D"/>
    <w:rsid w:val="007D324D"/>
    <w:rsid w:val="007D6EDB"/>
    <w:rsid w:val="007F0012"/>
    <w:rsid w:val="007F2C0A"/>
    <w:rsid w:val="007F36C6"/>
    <w:rsid w:val="007F38A1"/>
    <w:rsid w:val="0080063C"/>
    <w:rsid w:val="008035F8"/>
    <w:rsid w:val="0080400C"/>
    <w:rsid w:val="00807DC5"/>
    <w:rsid w:val="00810707"/>
    <w:rsid w:val="0081701B"/>
    <w:rsid w:val="008220EF"/>
    <w:rsid w:val="008231BB"/>
    <w:rsid w:val="008241AC"/>
    <w:rsid w:val="00824910"/>
    <w:rsid w:val="00824F22"/>
    <w:rsid w:val="00825E00"/>
    <w:rsid w:val="00826747"/>
    <w:rsid w:val="00834DAA"/>
    <w:rsid w:val="008357C4"/>
    <w:rsid w:val="0083673F"/>
    <w:rsid w:val="0083756E"/>
    <w:rsid w:val="00840B8A"/>
    <w:rsid w:val="00846C65"/>
    <w:rsid w:val="0084750B"/>
    <w:rsid w:val="00852F8E"/>
    <w:rsid w:val="0085369F"/>
    <w:rsid w:val="00864E1D"/>
    <w:rsid w:val="008723A7"/>
    <w:rsid w:val="0087504C"/>
    <w:rsid w:val="008771F4"/>
    <w:rsid w:val="00882048"/>
    <w:rsid w:val="00882BB2"/>
    <w:rsid w:val="0088345B"/>
    <w:rsid w:val="00883717"/>
    <w:rsid w:val="0089164F"/>
    <w:rsid w:val="00896978"/>
    <w:rsid w:val="008A1767"/>
    <w:rsid w:val="008A1B00"/>
    <w:rsid w:val="008A2E03"/>
    <w:rsid w:val="008A4335"/>
    <w:rsid w:val="008B1433"/>
    <w:rsid w:val="008C5406"/>
    <w:rsid w:val="008C5EC7"/>
    <w:rsid w:val="008D009A"/>
    <w:rsid w:val="008D03AE"/>
    <w:rsid w:val="008D0B9E"/>
    <w:rsid w:val="008D3F33"/>
    <w:rsid w:val="008D582E"/>
    <w:rsid w:val="008E17D8"/>
    <w:rsid w:val="008E36EF"/>
    <w:rsid w:val="008E4C4E"/>
    <w:rsid w:val="008F1B9C"/>
    <w:rsid w:val="008F423D"/>
    <w:rsid w:val="008F5187"/>
    <w:rsid w:val="008F567F"/>
    <w:rsid w:val="009032CF"/>
    <w:rsid w:val="00905254"/>
    <w:rsid w:val="00906517"/>
    <w:rsid w:val="00910F96"/>
    <w:rsid w:val="009154ED"/>
    <w:rsid w:val="009203ED"/>
    <w:rsid w:val="009351DB"/>
    <w:rsid w:val="009355A6"/>
    <w:rsid w:val="00942D9B"/>
    <w:rsid w:val="009472E8"/>
    <w:rsid w:val="0095451A"/>
    <w:rsid w:val="00954D02"/>
    <w:rsid w:val="00955EA3"/>
    <w:rsid w:val="0095660D"/>
    <w:rsid w:val="00961448"/>
    <w:rsid w:val="009640C9"/>
    <w:rsid w:val="0097731E"/>
    <w:rsid w:val="0098112B"/>
    <w:rsid w:val="00983E38"/>
    <w:rsid w:val="0098679E"/>
    <w:rsid w:val="0099266A"/>
    <w:rsid w:val="00993000"/>
    <w:rsid w:val="0099721D"/>
    <w:rsid w:val="009A110A"/>
    <w:rsid w:val="009A7862"/>
    <w:rsid w:val="009B5E5C"/>
    <w:rsid w:val="009C0FA9"/>
    <w:rsid w:val="009C2E87"/>
    <w:rsid w:val="009C359A"/>
    <w:rsid w:val="009C3F85"/>
    <w:rsid w:val="009C482D"/>
    <w:rsid w:val="009C637C"/>
    <w:rsid w:val="009D419E"/>
    <w:rsid w:val="009D4F30"/>
    <w:rsid w:val="009E273A"/>
    <w:rsid w:val="009E2830"/>
    <w:rsid w:val="009E7719"/>
    <w:rsid w:val="009F31CF"/>
    <w:rsid w:val="00A0466A"/>
    <w:rsid w:val="00A06B19"/>
    <w:rsid w:val="00A12C79"/>
    <w:rsid w:val="00A14E9A"/>
    <w:rsid w:val="00A156D7"/>
    <w:rsid w:val="00A22C9F"/>
    <w:rsid w:val="00A300B5"/>
    <w:rsid w:val="00A32025"/>
    <w:rsid w:val="00A3215B"/>
    <w:rsid w:val="00A33327"/>
    <w:rsid w:val="00A336E4"/>
    <w:rsid w:val="00A37E01"/>
    <w:rsid w:val="00A43F69"/>
    <w:rsid w:val="00A44560"/>
    <w:rsid w:val="00A478E3"/>
    <w:rsid w:val="00A50F5F"/>
    <w:rsid w:val="00A51686"/>
    <w:rsid w:val="00A52ABA"/>
    <w:rsid w:val="00A604D7"/>
    <w:rsid w:val="00A638A7"/>
    <w:rsid w:val="00A65574"/>
    <w:rsid w:val="00A66954"/>
    <w:rsid w:val="00A66E85"/>
    <w:rsid w:val="00A67875"/>
    <w:rsid w:val="00A70BC6"/>
    <w:rsid w:val="00A71FB0"/>
    <w:rsid w:val="00A75241"/>
    <w:rsid w:val="00A82422"/>
    <w:rsid w:val="00A83D36"/>
    <w:rsid w:val="00A83EEA"/>
    <w:rsid w:val="00A8432E"/>
    <w:rsid w:val="00A853A7"/>
    <w:rsid w:val="00A924C6"/>
    <w:rsid w:val="00A9415A"/>
    <w:rsid w:val="00AA0903"/>
    <w:rsid w:val="00AA67C0"/>
    <w:rsid w:val="00AB0CE1"/>
    <w:rsid w:val="00AB3AB5"/>
    <w:rsid w:val="00AD41C6"/>
    <w:rsid w:val="00AD569B"/>
    <w:rsid w:val="00AE41AD"/>
    <w:rsid w:val="00AE6BD1"/>
    <w:rsid w:val="00AF195C"/>
    <w:rsid w:val="00AF1A15"/>
    <w:rsid w:val="00AF258C"/>
    <w:rsid w:val="00AF3545"/>
    <w:rsid w:val="00AF7960"/>
    <w:rsid w:val="00B15C19"/>
    <w:rsid w:val="00B16200"/>
    <w:rsid w:val="00B174F1"/>
    <w:rsid w:val="00B3141C"/>
    <w:rsid w:val="00B3398D"/>
    <w:rsid w:val="00B33F12"/>
    <w:rsid w:val="00B35EA7"/>
    <w:rsid w:val="00B410C3"/>
    <w:rsid w:val="00B422DD"/>
    <w:rsid w:val="00B505D1"/>
    <w:rsid w:val="00B60294"/>
    <w:rsid w:val="00B63267"/>
    <w:rsid w:val="00B76CF1"/>
    <w:rsid w:val="00B772E2"/>
    <w:rsid w:val="00B84B79"/>
    <w:rsid w:val="00B961A6"/>
    <w:rsid w:val="00B970B9"/>
    <w:rsid w:val="00B972DB"/>
    <w:rsid w:val="00BA21E6"/>
    <w:rsid w:val="00BA4D82"/>
    <w:rsid w:val="00BA51F5"/>
    <w:rsid w:val="00BA76C8"/>
    <w:rsid w:val="00BA7F46"/>
    <w:rsid w:val="00BB697E"/>
    <w:rsid w:val="00BC3911"/>
    <w:rsid w:val="00BC6015"/>
    <w:rsid w:val="00BD1DB5"/>
    <w:rsid w:val="00BD21FF"/>
    <w:rsid w:val="00BD5CC3"/>
    <w:rsid w:val="00BE00CA"/>
    <w:rsid w:val="00BE1BA3"/>
    <w:rsid w:val="00BF1109"/>
    <w:rsid w:val="00BF1926"/>
    <w:rsid w:val="00BF5F01"/>
    <w:rsid w:val="00BF7E14"/>
    <w:rsid w:val="00C00820"/>
    <w:rsid w:val="00C0309C"/>
    <w:rsid w:val="00C07D7D"/>
    <w:rsid w:val="00C134B7"/>
    <w:rsid w:val="00C17842"/>
    <w:rsid w:val="00C17CCA"/>
    <w:rsid w:val="00C23E51"/>
    <w:rsid w:val="00C27746"/>
    <w:rsid w:val="00C33FC3"/>
    <w:rsid w:val="00C412C9"/>
    <w:rsid w:val="00C465DA"/>
    <w:rsid w:val="00C46D86"/>
    <w:rsid w:val="00C5286A"/>
    <w:rsid w:val="00C53B46"/>
    <w:rsid w:val="00C54370"/>
    <w:rsid w:val="00C54520"/>
    <w:rsid w:val="00C62764"/>
    <w:rsid w:val="00C63AA1"/>
    <w:rsid w:val="00C65E34"/>
    <w:rsid w:val="00C676D5"/>
    <w:rsid w:val="00C73380"/>
    <w:rsid w:val="00C7369A"/>
    <w:rsid w:val="00C746FA"/>
    <w:rsid w:val="00C74E7E"/>
    <w:rsid w:val="00C75F20"/>
    <w:rsid w:val="00C77134"/>
    <w:rsid w:val="00C8284E"/>
    <w:rsid w:val="00C960C7"/>
    <w:rsid w:val="00CB29E9"/>
    <w:rsid w:val="00CB6A32"/>
    <w:rsid w:val="00CB7EBA"/>
    <w:rsid w:val="00CC2718"/>
    <w:rsid w:val="00CC3126"/>
    <w:rsid w:val="00CC35C9"/>
    <w:rsid w:val="00CC4EC1"/>
    <w:rsid w:val="00CC75EA"/>
    <w:rsid w:val="00CC778C"/>
    <w:rsid w:val="00CC7B6B"/>
    <w:rsid w:val="00CD0502"/>
    <w:rsid w:val="00CD0F27"/>
    <w:rsid w:val="00CD17A6"/>
    <w:rsid w:val="00CD35FD"/>
    <w:rsid w:val="00CD3C1F"/>
    <w:rsid w:val="00CD4327"/>
    <w:rsid w:val="00CD456A"/>
    <w:rsid w:val="00CD4C00"/>
    <w:rsid w:val="00CD5C7A"/>
    <w:rsid w:val="00CD793D"/>
    <w:rsid w:val="00CE2261"/>
    <w:rsid w:val="00CE4711"/>
    <w:rsid w:val="00CF0CF8"/>
    <w:rsid w:val="00CF3729"/>
    <w:rsid w:val="00CF74BB"/>
    <w:rsid w:val="00CF7BE4"/>
    <w:rsid w:val="00D02C18"/>
    <w:rsid w:val="00D06EB3"/>
    <w:rsid w:val="00D112E5"/>
    <w:rsid w:val="00D17D14"/>
    <w:rsid w:val="00D21A34"/>
    <w:rsid w:val="00D21E3A"/>
    <w:rsid w:val="00D229DC"/>
    <w:rsid w:val="00D41D42"/>
    <w:rsid w:val="00D44D20"/>
    <w:rsid w:val="00D45FD7"/>
    <w:rsid w:val="00D6377A"/>
    <w:rsid w:val="00D707D1"/>
    <w:rsid w:val="00D72ED3"/>
    <w:rsid w:val="00D72FB5"/>
    <w:rsid w:val="00D73978"/>
    <w:rsid w:val="00D75415"/>
    <w:rsid w:val="00D844C5"/>
    <w:rsid w:val="00D87C57"/>
    <w:rsid w:val="00D917EE"/>
    <w:rsid w:val="00D91C63"/>
    <w:rsid w:val="00D96276"/>
    <w:rsid w:val="00D96BEF"/>
    <w:rsid w:val="00DA212D"/>
    <w:rsid w:val="00DA4344"/>
    <w:rsid w:val="00DA7995"/>
    <w:rsid w:val="00DA7F06"/>
    <w:rsid w:val="00DB2D88"/>
    <w:rsid w:val="00DC38F4"/>
    <w:rsid w:val="00DC4BB0"/>
    <w:rsid w:val="00DD1357"/>
    <w:rsid w:val="00DD43E1"/>
    <w:rsid w:val="00DD4BA5"/>
    <w:rsid w:val="00DE1306"/>
    <w:rsid w:val="00DE65B0"/>
    <w:rsid w:val="00DF2ED4"/>
    <w:rsid w:val="00DF395D"/>
    <w:rsid w:val="00DF39A9"/>
    <w:rsid w:val="00DF62CB"/>
    <w:rsid w:val="00DF6FCA"/>
    <w:rsid w:val="00E033B3"/>
    <w:rsid w:val="00E049C0"/>
    <w:rsid w:val="00E04C01"/>
    <w:rsid w:val="00E16AD0"/>
    <w:rsid w:val="00E20DAD"/>
    <w:rsid w:val="00E2299F"/>
    <w:rsid w:val="00E2348C"/>
    <w:rsid w:val="00E265C7"/>
    <w:rsid w:val="00E271BC"/>
    <w:rsid w:val="00E34262"/>
    <w:rsid w:val="00E37985"/>
    <w:rsid w:val="00E41722"/>
    <w:rsid w:val="00E45634"/>
    <w:rsid w:val="00E50A24"/>
    <w:rsid w:val="00E51DD6"/>
    <w:rsid w:val="00E57367"/>
    <w:rsid w:val="00E64946"/>
    <w:rsid w:val="00E64F68"/>
    <w:rsid w:val="00E65DAA"/>
    <w:rsid w:val="00E70F2B"/>
    <w:rsid w:val="00E727E1"/>
    <w:rsid w:val="00E82D89"/>
    <w:rsid w:val="00E8391D"/>
    <w:rsid w:val="00E96835"/>
    <w:rsid w:val="00EA2DDC"/>
    <w:rsid w:val="00EB6429"/>
    <w:rsid w:val="00EB7D01"/>
    <w:rsid w:val="00EC029A"/>
    <w:rsid w:val="00EC291C"/>
    <w:rsid w:val="00EC312A"/>
    <w:rsid w:val="00ED02B5"/>
    <w:rsid w:val="00ED25FC"/>
    <w:rsid w:val="00ED7DB4"/>
    <w:rsid w:val="00EE14A1"/>
    <w:rsid w:val="00EE7BA8"/>
    <w:rsid w:val="00EF0905"/>
    <w:rsid w:val="00EF0AFF"/>
    <w:rsid w:val="00EF1379"/>
    <w:rsid w:val="00EF362D"/>
    <w:rsid w:val="00EF475F"/>
    <w:rsid w:val="00EF6948"/>
    <w:rsid w:val="00F007BC"/>
    <w:rsid w:val="00F008AC"/>
    <w:rsid w:val="00F0563A"/>
    <w:rsid w:val="00F064A6"/>
    <w:rsid w:val="00F105ED"/>
    <w:rsid w:val="00F1170D"/>
    <w:rsid w:val="00F12AB7"/>
    <w:rsid w:val="00F21380"/>
    <w:rsid w:val="00F222BD"/>
    <w:rsid w:val="00F310C7"/>
    <w:rsid w:val="00F3413D"/>
    <w:rsid w:val="00F41185"/>
    <w:rsid w:val="00F4244D"/>
    <w:rsid w:val="00F57DB9"/>
    <w:rsid w:val="00F61F6E"/>
    <w:rsid w:val="00F62B37"/>
    <w:rsid w:val="00F64559"/>
    <w:rsid w:val="00F70C4A"/>
    <w:rsid w:val="00F73B82"/>
    <w:rsid w:val="00F75A2B"/>
    <w:rsid w:val="00F75C42"/>
    <w:rsid w:val="00F75D75"/>
    <w:rsid w:val="00F80AF3"/>
    <w:rsid w:val="00F82EE7"/>
    <w:rsid w:val="00F83340"/>
    <w:rsid w:val="00F8354B"/>
    <w:rsid w:val="00F86216"/>
    <w:rsid w:val="00F87E0C"/>
    <w:rsid w:val="00F917EC"/>
    <w:rsid w:val="00F96076"/>
    <w:rsid w:val="00F96674"/>
    <w:rsid w:val="00FA1DC1"/>
    <w:rsid w:val="00FA3EC5"/>
    <w:rsid w:val="00FA4BFC"/>
    <w:rsid w:val="00FA735C"/>
    <w:rsid w:val="00FA7E02"/>
    <w:rsid w:val="00FB7BCB"/>
    <w:rsid w:val="00FC04F2"/>
    <w:rsid w:val="00FC42D8"/>
    <w:rsid w:val="00FC4639"/>
    <w:rsid w:val="00FC794A"/>
    <w:rsid w:val="00FD0283"/>
    <w:rsid w:val="00FE0039"/>
    <w:rsid w:val="00FE78E7"/>
    <w:rsid w:val="00FF2086"/>
    <w:rsid w:val="00FF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EA5767-A93B-45CD-A912-716ECE3B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AA1"/>
    <w:pPr>
      <w:spacing w:after="200" w:line="276" w:lineRule="auto"/>
    </w:pPr>
    <w:rPr>
      <w:rFonts w:ascii="Calibri" w:hAnsi="Calibri" w:cs="Calibri"/>
      <w:lang w:eastAsia="en-US"/>
    </w:rPr>
  </w:style>
  <w:style w:type="paragraph" w:styleId="Antrat1">
    <w:name w:val="heading 1"/>
    <w:basedOn w:val="prastasis"/>
    <w:next w:val="prastasis"/>
    <w:link w:val="Antrat1Diagrama"/>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492EAE"/>
    <w:pPr>
      <w:spacing w:before="180"/>
      <w:ind w:hanging="720"/>
      <w:outlineLvl w:val="2"/>
    </w:pPr>
    <w:rPr>
      <w:rFonts w:ascii="Cambria" w:hAnsi="Cambria" w:cs="Cambria"/>
      <w:b/>
      <w:bCs/>
      <w:color w:val="726056"/>
    </w:rPr>
  </w:style>
  <w:style w:type="paragraph" w:styleId="Antrat4">
    <w:name w:val="heading 4"/>
    <w:basedOn w:val="prastasis"/>
    <w:next w:val="prastasis"/>
    <w:link w:val="Antrat4Diagrama"/>
    <w:uiPriority w:val="99"/>
    <w:qFormat/>
    <w:rsid w:val="00824F2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824F2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824F22"/>
    <w:pPr>
      <w:spacing w:before="240" w:after="60"/>
      <w:outlineLvl w:val="5"/>
    </w:pPr>
    <w:rPr>
      <w:b/>
      <w:bCs/>
      <w:sz w:val="20"/>
      <w:szCs w:val="20"/>
    </w:rPr>
  </w:style>
  <w:style w:type="paragraph" w:styleId="Antrat7">
    <w:name w:val="heading 7"/>
    <w:basedOn w:val="prastasis"/>
    <w:next w:val="prastasis"/>
    <w:link w:val="Antrat7Diagrama"/>
    <w:uiPriority w:val="99"/>
    <w:qFormat/>
    <w:rsid w:val="00F41185"/>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92EAE"/>
    <w:rPr>
      <w:rFonts w:ascii="Cambria" w:eastAsia="SimSun" w:hAnsi="Cambria" w:cs="Cambria"/>
      <w:b/>
      <w:bCs/>
      <w:color w:val="726056"/>
      <w:sz w:val="36"/>
      <w:szCs w:val="36"/>
      <w:lang w:val="lt-LT" w:eastAsia="ja-JP"/>
    </w:rPr>
  </w:style>
  <w:style w:type="character" w:customStyle="1" w:styleId="Antrat2Diagrama">
    <w:name w:val="Antraštė 2 Diagrama"/>
    <w:basedOn w:val="Numatytasispastraiposriftas"/>
    <w:link w:val="Antrat2"/>
    <w:uiPriority w:val="99"/>
    <w:locked/>
    <w:rsid w:val="00492EAE"/>
    <w:rPr>
      <w:rFonts w:ascii="Cambria" w:eastAsia="SimSun" w:hAnsi="Cambria" w:cs="Cambria"/>
      <w:b/>
      <w:bCs/>
      <w:color w:val="726056"/>
      <w:sz w:val="28"/>
      <w:szCs w:val="28"/>
      <w:lang w:val="lt-LT" w:eastAsia="zh-CN"/>
    </w:rPr>
  </w:style>
  <w:style w:type="character" w:customStyle="1" w:styleId="Antrat3Diagrama">
    <w:name w:val="Antraštė 3 Diagrama"/>
    <w:basedOn w:val="Numatytasispastraiposriftas"/>
    <w:link w:val="Antrat3"/>
    <w:uiPriority w:val="99"/>
    <w:locked/>
    <w:rsid w:val="00492EAE"/>
    <w:rPr>
      <w:rFonts w:ascii="Cambria" w:eastAsia="SimSun" w:hAnsi="Cambria" w:cs="Cambria"/>
      <w:b/>
      <w:bCs/>
      <w:color w:val="726056"/>
      <w:sz w:val="22"/>
      <w:szCs w:val="22"/>
      <w:lang w:val="lt-LT" w:eastAsia="zh-CN"/>
    </w:rPr>
  </w:style>
  <w:style w:type="character" w:customStyle="1" w:styleId="Antrat4Diagrama">
    <w:name w:val="Antraštė 4 Diagrama"/>
    <w:basedOn w:val="Numatytasispastraiposriftas"/>
    <w:link w:val="Antrat4"/>
    <w:uiPriority w:val="99"/>
    <w:semiHidden/>
    <w:locked/>
    <w:rsid w:val="00AE41AD"/>
    <w:rPr>
      <w:rFonts w:ascii="Calibri" w:hAnsi="Calibri" w:cs="Calibri"/>
      <w:b/>
      <w:bCs/>
      <w:sz w:val="28"/>
      <w:szCs w:val="28"/>
      <w:lang w:eastAsia="en-US"/>
    </w:rPr>
  </w:style>
  <w:style w:type="character" w:customStyle="1" w:styleId="Antrat5Diagrama">
    <w:name w:val="Antraštė 5 Diagrama"/>
    <w:basedOn w:val="Numatytasispastraiposriftas"/>
    <w:link w:val="Antrat5"/>
    <w:uiPriority w:val="99"/>
    <w:semiHidden/>
    <w:locked/>
    <w:rsid w:val="00AE41AD"/>
    <w:rPr>
      <w:rFonts w:ascii="Calibri" w:hAnsi="Calibri" w:cs="Calibri"/>
      <w:b/>
      <w:bCs/>
      <w:i/>
      <w:iCs/>
      <w:sz w:val="26"/>
      <w:szCs w:val="26"/>
      <w:lang w:eastAsia="en-US"/>
    </w:rPr>
  </w:style>
  <w:style w:type="character" w:customStyle="1" w:styleId="Antrat6Diagrama">
    <w:name w:val="Antraštė 6 Diagrama"/>
    <w:basedOn w:val="Numatytasispastraiposriftas"/>
    <w:link w:val="Antrat6"/>
    <w:uiPriority w:val="99"/>
    <w:semiHidden/>
    <w:locked/>
    <w:rsid w:val="00AE41AD"/>
    <w:rPr>
      <w:rFonts w:ascii="Calibri" w:hAnsi="Calibri" w:cs="Calibri"/>
      <w:b/>
      <w:bCs/>
      <w:lang w:eastAsia="en-US"/>
    </w:rPr>
  </w:style>
  <w:style w:type="character" w:customStyle="1" w:styleId="Antrat7Diagrama">
    <w:name w:val="Antraštė 7 Diagrama"/>
    <w:basedOn w:val="Numatytasispastraiposriftas"/>
    <w:link w:val="Antrat7"/>
    <w:uiPriority w:val="99"/>
    <w:semiHidden/>
    <w:locked/>
    <w:rsid w:val="00AE41AD"/>
    <w:rPr>
      <w:rFonts w:ascii="Calibri" w:hAnsi="Calibri" w:cs="Calibri"/>
      <w:sz w:val="24"/>
      <w:szCs w:val="24"/>
      <w:lang w:eastAsia="en-US"/>
    </w:rPr>
  </w:style>
  <w:style w:type="paragraph" w:customStyle="1" w:styleId="Pa0">
    <w:name w:val="Pa0"/>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4F6596"/>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4F6596"/>
    <w:rPr>
      <w:rFonts w:ascii="Calibri" w:hAnsi="Calibri" w:cs="Calibri"/>
      <w:lang w:val="lt-LT" w:eastAsia="en-US"/>
    </w:rPr>
  </w:style>
  <w:style w:type="character" w:styleId="Puslapioinaosnuoroda">
    <w:name w:val="footnote reference"/>
    <w:basedOn w:val="Numatytasispastraiposriftas"/>
    <w:uiPriority w:val="99"/>
    <w:semiHidden/>
    <w:rsid w:val="004F6596"/>
    <w:rPr>
      <w:vertAlign w:val="superscript"/>
    </w:rPr>
  </w:style>
  <w:style w:type="paragraph" w:customStyle="1" w:styleId="Pa19">
    <w:name w:val="Pa19"/>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prastasis"/>
    <w:link w:val="ListParagraphChar"/>
    <w:uiPriority w:val="99"/>
    <w:rsid w:val="00492EAE"/>
    <w:pPr>
      <w:spacing w:after="120" w:line="240" w:lineRule="auto"/>
      <w:ind w:left="720"/>
      <w:jc w:val="both"/>
    </w:pPr>
    <w:rPr>
      <w:rFonts w:eastAsia="SimSun"/>
      <w:lang w:eastAsia="zh-CN"/>
    </w:rPr>
  </w:style>
  <w:style w:type="paragraph" w:styleId="Antrat">
    <w:name w:val="caption"/>
    <w:basedOn w:val="prastasis"/>
    <w:next w:val="prastasis"/>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Turinys1">
    <w:name w:val="toc 1"/>
    <w:basedOn w:val="prastasis"/>
    <w:next w:val="prastasis"/>
    <w:autoRedefine/>
    <w:uiPriority w:val="99"/>
    <w:semiHidden/>
    <w:rsid w:val="000826A4"/>
    <w:pPr>
      <w:spacing w:after="0" w:line="240" w:lineRule="auto"/>
    </w:pPr>
    <w:rPr>
      <w:sz w:val="24"/>
      <w:szCs w:val="24"/>
    </w:rPr>
  </w:style>
  <w:style w:type="paragraph" w:styleId="Betarp">
    <w:name w:val="No Spacing"/>
    <w:uiPriority w:val="99"/>
    <w:qFormat/>
    <w:rsid w:val="00306033"/>
    <w:rPr>
      <w:rFonts w:ascii="Calibri" w:hAnsi="Calibri" w:cs="Calibri"/>
      <w:sz w:val="24"/>
      <w:szCs w:val="24"/>
      <w:lang w:val="en-US" w:eastAsia="en-US"/>
    </w:rPr>
  </w:style>
  <w:style w:type="paragraph" w:customStyle="1" w:styleId="ISTATYMAS">
    <w:name w:val="ISTATYMAS"/>
    <w:basedOn w:val="prastasis"/>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prastasis"/>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prastasis"/>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prastasis"/>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prastasis"/>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prastasis"/>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sz w:val="20"/>
      <w:szCs w:val="20"/>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sz w:val="20"/>
      <w:szCs w:val="20"/>
      <w:lang w:val="en-US" w:eastAsia="en-US"/>
    </w:rPr>
  </w:style>
  <w:style w:type="character" w:styleId="Hipersaitas">
    <w:name w:val="Hyperlink"/>
    <w:basedOn w:val="Numatytasispastraiposriftas"/>
    <w:uiPriority w:val="99"/>
    <w:rsid w:val="007D6EDB"/>
    <w:rPr>
      <w:color w:val="0000FF"/>
      <w:u w:val="single"/>
    </w:rPr>
  </w:style>
  <w:style w:type="paragraph" w:styleId="Pavadinimas">
    <w:name w:val="Title"/>
    <w:basedOn w:val="prastasis"/>
    <w:link w:val="PavadinimasDiagrama"/>
    <w:uiPriority w:val="99"/>
    <w:qFormat/>
    <w:rsid w:val="007D6EDB"/>
    <w:pPr>
      <w:spacing w:after="0" w:line="240" w:lineRule="auto"/>
      <w:ind w:left="850"/>
    </w:pPr>
    <w:rPr>
      <w:rFonts w:ascii="Cambria" w:hAnsi="Cambria" w:cs="Cambria"/>
      <w:b/>
      <w:bCs/>
      <w:kern w:val="28"/>
      <w:sz w:val="32"/>
      <w:szCs w:val="32"/>
    </w:rPr>
  </w:style>
  <w:style w:type="character" w:customStyle="1" w:styleId="PavadinimasDiagrama">
    <w:name w:val="Pavadinimas Diagrama"/>
    <w:basedOn w:val="Numatytasispastraiposriftas"/>
    <w:link w:val="Pavadinimas"/>
    <w:uiPriority w:val="99"/>
    <w:locked/>
    <w:rsid w:val="00AE41AD"/>
    <w:rPr>
      <w:rFonts w:ascii="Cambria" w:hAnsi="Cambria" w:cs="Cambria"/>
      <w:b/>
      <w:bCs/>
      <w:kern w:val="28"/>
      <w:sz w:val="32"/>
      <w:szCs w:val="32"/>
      <w:lang w:eastAsia="en-US"/>
    </w:rPr>
  </w:style>
  <w:style w:type="paragraph" w:styleId="Pagrindinistekstas">
    <w:name w:val="Body Text"/>
    <w:basedOn w:val="prastasis"/>
    <w:link w:val="PagrindinistekstasDiagrama"/>
    <w:uiPriority w:val="99"/>
    <w:rsid w:val="007D6EDB"/>
    <w:pPr>
      <w:spacing w:after="0" w:line="240" w:lineRule="auto"/>
    </w:pPr>
    <w:rPr>
      <w:sz w:val="20"/>
      <w:szCs w:val="20"/>
    </w:rPr>
  </w:style>
  <w:style w:type="character" w:customStyle="1" w:styleId="PagrindinistekstasDiagrama">
    <w:name w:val="Pagrindinis tekstas Diagrama"/>
    <w:basedOn w:val="Numatytasispastraiposriftas"/>
    <w:link w:val="Pagrindinistekstas"/>
    <w:uiPriority w:val="99"/>
    <w:semiHidden/>
    <w:locked/>
    <w:rsid w:val="00AE41AD"/>
    <w:rPr>
      <w:rFonts w:ascii="Calibri" w:hAnsi="Calibri" w:cs="Calibri"/>
      <w:lang w:eastAsia="en-US"/>
    </w:rPr>
  </w:style>
  <w:style w:type="paragraph" w:styleId="Pagrindinistekstas2">
    <w:name w:val="Body Text 2"/>
    <w:basedOn w:val="prastasis"/>
    <w:link w:val="Pagrindinistekstas2Diagrama"/>
    <w:uiPriority w:val="99"/>
    <w:rsid w:val="007D6EDB"/>
    <w:pPr>
      <w:spacing w:after="0" w:line="240" w:lineRule="auto"/>
      <w:ind w:right="-1"/>
    </w:pPr>
    <w:rPr>
      <w:sz w:val="20"/>
      <w:szCs w:val="20"/>
    </w:rPr>
  </w:style>
  <w:style w:type="character" w:customStyle="1" w:styleId="Pagrindinistekstas2Diagrama">
    <w:name w:val="Pagrindinis tekstas 2 Diagrama"/>
    <w:basedOn w:val="Numatytasispastraiposriftas"/>
    <w:link w:val="Pagrindinistekstas2"/>
    <w:uiPriority w:val="99"/>
    <w:semiHidden/>
    <w:locked/>
    <w:rsid w:val="00AE41AD"/>
    <w:rPr>
      <w:rFonts w:ascii="Calibri" w:hAnsi="Calibri" w:cs="Calibri"/>
      <w:lang w:eastAsia="en-US"/>
    </w:rPr>
  </w:style>
  <w:style w:type="paragraph" w:styleId="Antrats">
    <w:name w:val="header"/>
    <w:basedOn w:val="prastasis"/>
    <w:link w:val="AntratsDiagrama"/>
    <w:uiPriority w:val="99"/>
    <w:rsid w:val="00F41185"/>
    <w:pPr>
      <w:tabs>
        <w:tab w:val="center" w:pos="4320"/>
        <w:tab w:val="right" w:pos="8640"/>
      </w:tabs>
      <w:spacing w:after="0" w:line="240" w:lineRule="auto"/>
    </w:pPr>
    <w:rPr>
      <w:sz w:val="20"/>
      <w:szCs w:val="20"/>
    </w:rPr>
  </w:style>
  <w:style w:type="character" w:customStyle="1" w:styleId="AntratsDiagrama">
    <w:name w:val="Antraštės Diagrama"/>
    <w:basedOn w:val="Numatytasispastraiposriftas"/>
    <w:link w:val="Antrats"/>
    <w:uiPriority w:val="99"/>
    <w:semiHidden/>
    <w:locked/>
    <w:rsid w:val="00AE41AD"/>
    <w:rPr>
      <w:rFonts w:ascii="Calibri" w:hAnsi="Calibri" w:cs="Calibri"/>
      <w:lang w:eastAsia="en-US"/>
    </w:rPr>
  </w:style>
  <w:style w:type="paragraph" w:styleId="Pagrindinistekstas3">
    <w:name w:val="Body Text 3"/>
    <w:basedOn w:val="prastasis"/>
    <w:link w:val="Pagrindinistekstas3Diagrama"/>
    <w:uiPriority w:val="99"/>
    <w:rsid w:val="00824F22"/>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E41AD"/>
    <w:rPr>
      <w:rFonts w:ascii="Calibri" w:hAnsi="Calibri" w:cs="Calibri"/>
      <w:sz w:val="16"/>
      <w:szCs w:val="16"/>
      <w:lang w:eastAsia="en-US"/>
    </w:rPr>
  </w:style>
  <w:style w:type="paragraph" w:styleId="Debesliotekstas">
    <w:name w:val="Balloon Text"/>
    <w:basedOn w:val="prastasis"/>
    <w:link w:val="DebesliotekstasDiagrama"/>
    <w:uiPriority w:val="99"/>
    <w:semiHidden/>
    <w:rsid w:val="008035F8"/>
    <w:rPr>
      <w:sz w:val="2"/>
      <w:szCs w:val="2"/>
    </w:rPr>
  </w:style>
  <w:style w:type="character" w:customStyle="1" w:styleId="DebesliotekstasDiagrama">
    <w:name w:val="Debesėlio tekstas Diagrama"/>
    <w:basedOn w:val="Numatytasispastraiposriftas"/>
    <w:link w:val="Debesliotekstas"/>
    <w:uiPriority w:val="99"/>
    <w:semiHidden/>
    <w:locked/>
    <w:rsid w:val="00AE41AD"/>
    <w:rPr>
      <w:sz w:val="2"/>
      <w:szCs w:val="2"/>
      <w:lang w:eastAsia="en-US"/>
    </w:rPr>
  </w:style>
  <w:style w:type="character" w:styleId="Komentaronuoroda">
    <w:name w:val="annotation reference"/>
    <w:basedOn w:val="Numatytasispastraiposriftas"/>
    <w:uiPriority w:val="99"/>
    <w:semiHidden/>
    <w:rsid w:val="00CD793D"/>
    <w:rPr>
      <w:sz w:val="16"/>
      <w:szCs w:val="16"/>
    </w:rPr>
  </w:style>
  <w:style w:type="paragraph" w:styleId="Komentarotekstas">
    <w:name w:val="annotation text"/>
    <w:basedOn w:val="prastasis"/>
    <w:link w:val="KomentarotekstasDiagrama"/>
    <w:uiPriority w:val="99"/>
    <w:semiHidden/>
    <w:rsid w:val="00CD793D"/>
    <w:rPr>
      <w:sz w:val="20"/>
      <w:szCs w:val="20"/>
    </w:rPr>
  </w:style>
  <w:style w:type="character" w:customStyle="1" w:styleId="KomentarotekstasDiagrama">
    <w:name w:val="Komentaro tekstas Diagrama"/>
    <w:basedOn w:val="Numatytasispastraiposriftas"/>
    <w:link w:val="Komentarotekstas"/>
    <w:uiPriority w:val="99"/>
    <w:semiHidden/>
    <w:locked/>
    <w:rsid w:val="00AE41AD"/>
    <w:rPr>
      <w:rFonts w:ascii="Calibri" w:hAnsi="Calibri" w:cs="Calibri"/>
      <w:sz w:val="20"/>
      <w:szCs w:val="20"/>
      <w:lang w:eastAsia="en-US"/>
    </w:rPr>
  </w:style>
  <w:style w:type="paragraph" w:styleId="Komentarotema">
    <w:name w:val="annotation subject"/>
    <w:basedOn w:val="Komentarotekstas"/>
    <w:next w:val="Komentarotekstas"/>
    <w:link w:val="KomentarotemaDiagrama"/>
    <w:uiPriority w:val="99"/>
    <w:semiHidden/>
    <w:rsid w:val="00CD793D"/>
    <w:rPr>
      <w:b/>
      <w:bCs/>
    </w:rPr>
  </w:style>
  <w:style w:type="character" w:customStyle="1" w:styleId="KomentarotemaDiagrama">
    <w:name w:val="Komentaro tema Diagrama"/>
    <w:basedOn w:val="KomentarotekstasDiagrama"/>
    <w:link w:val="Komentarotema"/>
    <w:uiPriority w:val="99"/>
    <w:semiHidden/>
    <w:locked/>
    <w:rsid w:val="00AE41AD"/>
    <w:rPr>
      <w:rFonts w:ascii="Calibri" w:hAnsi="Calibri" w:cs="Calibri"/>
      <w:b/>
      <w:bCs/>
      <w:sz w:val="20"/>
      <w:szCs w:val="20"/>
      <w:lang w:eastAsia="en-US"/>
    </w:rPr>
  </w:style>
  <w:style w:type="table" w:styleId="Lentelstinklelis">
    <w:name w:val="Table Grid"/>
    <w:basedOn w:val="prastojilentel"/>
    <w:uiPriority w:val="99"/>
    <w:rsid w:val="00EF6948"/>
    <w:pPr>
      <w:spacing w:after="200" w:line="276"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uiPriority w:val="99"/>
    <w:rsid w:val="00F1170D"/>
    <w:rPr>
      <w:rFonts w:ascii="Times New Roman" w:hAnsi="Times New Roman" w:cs="Times New Roman"/>
    </w:rPr>
  </w:style>
  <w:style w:type="character" w:styleId="Emfaz">
    <w:name w:val="Emphasis"/>
    <w:basedOn w:val="Numatytasispastraiposrifta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prastasiniatinklio">
    <w:name w:val="Normal (Web)"/>
    <w:basedOn w:val="prastasis"/>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prastasis"/>
    <w:uiPriority w:val="99"/>
    <w:rsid w:val="00EE14A1"/>
    <w:pPr>
      <w:spacing w:before="100" w:beforeAutospacing="1" w:after="100" w:afterAutospacing="1" w:line="240" w:lineRule="auto"/>
    </w:pPr>
    <w:rPr>
      <w:sz w:val="24"/>
      <w:szCs w:val="24"/>
      <w:lang w:val="en-US"/>
    </w:rPr>
  </w:style>
  <w:style w:type="character" w:styleId="Grietas">
    <w:name w:val="Strong"/>
    <w:basedOn w:val="Numatytasispastraiposriftas"/>
    <w:uiPriority w:val="99"/>
    <w:qFormat/>
    <w:locked/>
    <w:rsid w:val="00EE14A1"/>
    <w:rPr>
      <w:b/>
      <w:bCs/>
    </w:rPr>
  </w:style>
  <w:style w:type="character" w:styleId="HTMLcitata">
    <w:name w:val="HTML Cite"/>
    <w:basedOn w:val="Numatytasispastraiposriftas"/>
    <w:uiPriority w:val="99"/>
    <w:rsid w:val="00EE14A1"/>
    <w:rPr>
      <w:i/>
      <w:iCs/>
    </w:rPr>
  </w:style>
  <w:style w:type="paragraph" w:styleId="Sraopastraipa">
    <w:name w:val="List Paragraph"/>
    <w:basedOn w:val="prastasis"/>
    <w:uiPriority w:val="99"/>
    <w:qFormat/>
    <w:rsid w:val="00646A9A"/>
    <w:pPr>
      <w:ind w:left="720"/>
    </w:pPr>
  </w:style>
  <w:style w:type="paragraph" w:styleId="Porat">
    <w:name w:val="footer"/>
    <w:basedOn w:val="prastasis"/>
    <w:link w:val="PoratDiagrama"/>
    <w:uiPriority w:val="99"/>
    <w:rsid w:val="004125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41257C"/>
    <w:rPr>
      <w:rFonts w:ascii="Calibri" w:hAnsi="Calibri" w:cs="Calibri"/>
      <w:sz w:val="22"/>
      <w:szCs w:val="22"/>
      <w:lang w:eastAsia="en-US"/>
    </w:rPr>
  </w:style>
  <w:style w:type="table" w:styleId="viesusspalvinimas1parykinimas">
    <w:name w:val="Light Shading Accent 1"/>
    <w:basedOn w:val="prastojilentel"/>
    <w:uiPriority w:val="99"/>
    <w:rsid w:val="00F222BD"/>
    <w:rPr>
      <w:rFonts w:ascii="Calibri"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Numatytasispastraiposriftas"/>
    <w:uiPriority w:val="99"/>
    <w:rsid w:val="00EF362D"/>
  </w:style>
  <w:style w:type="character" w:customStyle="1" w:styleId="CommentTextChar1">
    <w:name w:val="Comment Text Char1"/>
    <w:basedOn w:val="Numatytasispastraiposriftas"/>
    <w:uiPriority w:val="99"/>
    <w:semiHidden/>
    <w:locked/>
    <w:rsid w:val="0081701B"/>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54989">
      <w:marLeft w:val="0"/>
      <w:marRight w:val="0"/>
      <w:marTop w:val="0"/>
      <w:marBottom w:val="0"/>
      <w:divBdr>
        <w:top w:val="none" w:sz="0" w:space="0" w:color="auto"/>
        <w:left w:val="none" w:sz="0" w:space="0" w:color="auto"/>
        <w:bottom w:val="none" w:sz="0" w:space="0" w:color="auto"/>
        <w:right w:val="none" w:sz="0" w:space="0" w:color="auto"/>
      </w:divBdr>
      <w:divsChild>
        <w:div w:id="447554998">
          <w:marLeft w:val="0"/>
          <w:marRight w:val="0"/>
          <w:marTop w:val="0"/>
          <w:marBottom w:val="0"/>
          <w:divBdr>
            <w:top w:val="none" w:sz="0" w:space="0" w:color="auto"/>
            <w:left w:val="none" w:sz="0" w:space="0" w:color="auto"/>
            <w:bottom w:val="none" w:sz="0" w:space="0" w:color="auto"/>
            <w:right w:val="none" w:sz="0" w:space="0" w:color="auto"/>
          </w:divBdr>
          <w:divsChild>
            <w:div w:id="447555238">
              <w:marLeft w:val="0"/>
              <w:marRight w:val="0"/>
              <w:marTop w:val="0"/>
              <w:marBottom w:val="0"/>
              <w:divBdr>
                <w:top w:val="none" w:sz="0" w:space="0" w:color="auto"/>
                <w:left w:val="none" w:sz="0" w:space="0" w:color="auto"/>
                <w:bottom w:val="none" w:sz="0" w:space="0" w:color="auto"/>
                <w:right w:val="none" w:sz="0" w:space="0" w:color="auto"/>
              </w:divBdr>
            </w:div>
            <w:div w:id="447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4992">
      <w:marLeft w:val="0"/>
      <w:marRight w:val="0"/>
      <w:marTop w:val="0"/>
      <w:marBottom w:val="0"/>
      <w:divBdr>
        <w:top w:val="none" w:sz="0" w:space="0" w:color="auto"/>
        <w:left w:val="none" w:sz="0" w:space="0" w:color="auto"/>
        <w:bottom w:val="none" w:sz="0" w:space="0" w:color="auto"/>
        <w:right w:val="none" w:sz="0" w:space="0" w:color="auto"/>
      </w:divBdr>
      <w:divsChild>
        <w:div w:id="447555050">
          <w:marLeft w:val="0"/>
          <w:marRight w:val="0"/>
          <w:marTop w:val="0"/>
          <w:marBottom w:val="0"/>
          <w:divBdr>
            <w:top w:val="none" w:sz="0" w:space="0" w:color="auto"/>
            <w:left w:val="none" w:sz="0" w:space="0" w:color="auto"/>
            <w:bottom w:val="none" w:sz="0" w:space="0" w:color="auto"/>
            <w:right w:val="none" w:sz="0" w:space="0" w:color="auto"/>
          </w:divBdr>
        </w:div>
      </w:divsChild>
    </w:div>
    <w:div w:id="447555001">
      <w:marLeft w:val="0"/>
      <w:marRight w:val="0"/>
      <w:marTop w:val="0"/>
      <w:marBottom w:val="0"/>
      <w:divBdr>
        <w:top w:val="none" w:sz="0" w:space="0" w:color="auto"/>
        <w:left w:val="none" w:sz="0" w:space="0" w:color="auto"/>
        <w:bottom w:val="none" w:sz="0" w:space="0" w:color="auto"/>
        <w:right w:val="none" w:sz="0" w:space="0" w:color="auto"/>
      </w:divBdr>
      <w:divsChild>
        <w:div w:id="447555072">
          <w:marLeft w:val="0"/>
          <w:marRight w:val="0"/>
          <w:marTop w:val="0"/>
          <w:marBottom w:val="0"/>
          <w:divBdr>
            <w:top w:val="none" w:sz="0" w:space="0" w:color="auto"/>
            <w:left w:val="none" w:sz="0" w:space="0" w:color="auto"/>
            <w:bottom w:val="none" w:sz="0" w:space="0" w:color="auto"/>
            <w:right w:val="none" w:sz="0" w:space="0" w:color="auto"/>
          </w:divBdr>
        </w:div>
        <w:div w:id="447555085">
          <w:marLeft w:val="0"/>
          <w:marRight w:val="0"/>
          <w:marTop w:val="0"/>
          <w:marBottom w:val="0"/>
          <w:divBdr>
            <w:top w:val="none" w:sz="0" w:space="0" w:color="auto"/>
            <w:left w:val="none" w:sz="0" w:space="0" w:color="auto"/>
            <w:bottom w:val="none" w:sz="0" w:space="0" w:color="auto"/>
            <w:right w:val="none" w:sz="0" w:space="0" w:color="auto"/>
          </w:divBdr>
        </w:div>
        <w:div w:id="447555251">
          <w:marLeft w:val="0"/>
          <w:marRight w:val="0"/>
          <w:marTop w:val="0"/>
          <w:marBottom w:val="0"/>
          <w:divBdr>
            <w:top w:val="none" w:sz="0" w:space="0" w:color="auto"/>
            <w:left w:val="none" w:sz="0" w:space="0" w:color="auto"/>
            <w:bottom w:val="none" w:sz="0" w:space="0" w:color="auto"/>
            <w:right w:val="none" w:sz="0" w:space="0" w:color="auto"/>
          </w:divBdr>
        </w:div>
      </w:divsChild>
    </w:div>
    <w:div w:id="447555006">
      <w:marLeft w:val="0"/>
      <w:marRight w:val="0"/>
      <w:marTop w:val="0"/>
      <w:marBottom w:val="0"/>
      <w:divBdr>
        <w:top w:val="none" w:sz="0" w:space="0" w:color="auto"/>
        <w:left w:val="none" w:sz="0" w:space="0" w:color="auto"/>
        <w:bottom w:val="none" w:sz="0" w:space="0" w:color="auto"/>
        <w:right w:val="none" w:sz="0" w:space="0" w:color="auto"/>
      </w:divBdr>
      <w:divsChild>
        <w:div w:id="447555062">
          <w:marLeft w:val="0"/>
          <w:marRight w:val="0"/>
          <w:marTop w:val="0"/>
          <w:marBottom w:val="0"/>
          <w:divBdr>
            <w:top w:val="none" w:sz="0" w:space="0" w:color="auto"/>
            <w:left w:val="none" w:sz="0" w:space="0" w:color="auto"/>
            <w:bottom w:val="none" w:sz="0" w:space="0" w:color="auto"/>
            <w:right w:val="none" w:sz="0" w:space="0" w:color="auto"/>
          </w:divBdr>
          <w:divsChild>
            <w:div w:id="447555010">
              <w:marLeft w:val="0"/>
              <w:marRight w:val="0"/>
              <w:marTop w:val="0"/>
              <w:marBottom w:val="0"/>
              <w:divBdr>
                <w:top w:val="none" w:sz="0" w:space="0" w:color="auto"/>
                <w:left w:val="none" w:sz="0" w:space="0" w:color="auto"/>
                <w:bottom w:val="none" w:sz="0" w:space="0" w:color="auto"/>
                <w:right w:val="none" w:sz="0" w:space="0" w:color="auto"/>
              </w:divBdr>
            </w:div>
            <w:div w:id="447555073">
              <w:marLeft w:val="0"/>
              <w:marRight w:val="0"/>
              <w:marTop w:val="0"/>
              <w:marBottom w:val="0"/>
              <w:divBdr>
                <w:top w:val="none" w:sz="0" w:space="0" w:color="auto"/>
                <w:left w:val="none" w:sz="0" w:space="0" w:color="auto"/>
                <w:bottom w:val="none" w:sz="0" w:space="0" w:color="auto"/>
                <w:right w:val="none" w:sz="0" w:space="0" w:color="auto"/>
              </w:divBdr>
            </w:div>
            <w:div w:id="447555094">
              <w:marLeft w:val="0"/>
              <w:marRight w:val="0"/>
              <w:marTop w:val="0"/>
              <w:marBottom w:val="0"/>
              <w:divBdr>
                <w:top w:val="none" w:sz="0" w:space="0" w:color="auto"/>
                <w:left w:val="none" w:sz="0" w:space="0" w:color="auto"/>
                <w:bottom w:val="none" w:sz="0" w:space="0" w:color="auto"/>
                <w:right w:val="none" w:sz="0" w:space="0" w:color="auto"/>
              </w:divBdr>
            </w:div>
            <w:div w:id="447555241">
              <w:marLeft w:val="0"/>
              <w:marRight w:val="0"/>
              <w:marTop w:val="0"/>
              <w:marBottom w:val="0"/>
              <w:divBdr>
                <w:top w:val="none" w:sz="0" w:space="0" w:color="auto"/>
                <w:left w:val="none" w:sz="0" w:space="0" w:color="auto"/>
                <w:bottom w:val="none" w:sz="0" w:space="0" w:color="auto"/>
                <w:right w:val="none" w:sz="0" w:space="0" w:color="auto"/>
              </w:divBdr>
            </w:div>
            <w:div w:id="4475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030">
      <w:marLeft w:val="0"/>
      <w:marRight w:val="0"/>
      <w:marTop w:val="0"/>
      <w:marBottom w:val="0"/>
      <w:divBdr>
        <w:top w:val="none" w:sz="0" w:space="0" w:color="auto"/>
        <w:left w:val="none" w:sz="0" w:space="0" w:color="auto"/>
        <w:bottom w:val="none" w:sz="0" w:space="0" w:color="auto"/>
        <w:right w:val="none" w:sz="0" w:space="0" w:color="auto"/>
      </w:divBdr>
      <w:divsChild>
        <w:div w:id="447555242">
          <w:marLeft w:val="0"/>
          <w:marRight w:val="0"/>
          <w:marTop w:val="0"/>
          <w:marBottom w:val="0"/>
          <w:divBdr>
            <w:top w:val="none" w:sz="0" w:space="0" w:color="auto"/>
            <w:left w:val="none" w:sz="0" w:space="0" w:color="auto"/>
            <w:bottom w:val="none" w:sz="0" w:space="0" w:color="auto"/>
            <w:right w:val="none" w:sz="0" w:space="0" w:color="auto"/>
          </w:divBdr>
        </w:div>
      </w:divsChild>
    </w:div>
    <w:div w:id="447555044">
      <w:marLeft w:val="0"/>
      <w:marRight w:val="0"/>
      <w:marTop w:val="0"/>
      <w:marBottom w:val="0"/>
      <w:divBdr>
        <w:top w:val="none" w:sz="0" w:space="0" w:color="auto"/>
        <w:left w:val="none" w:sz="0" w:space="0" w:color="auto"/>
        <w:bottom w:val="none" w:sz="0" w:space="0" w:color="auto"/>
        <w:right w:val="none" w:sz="0" w:space="0" w:color="auto"/>
      </w:divBdr>
      <w:divsChild>
        <w:div w:id="447555016">
          <w:marLeft w:val="0"/>
          <w:marRight w:val="0"/>
          <w:marTop w:val="0"/>
          <w:marBottom w:val="0"/>
          <w:divBdr>
            <w:top w:val="none" w:sz="0" w:space="0" w:color="auto"/>
            <w:left w:val="none" w:sz="0" w:space="0" w:color="auto"/>
            <w:bottom w:val="none" w:sz="0" w:space="0" w:color="auto"/>
            <w:right w:val="none" w:sz="0" w:space="0" w:color="auto"/>
          </w:divBdr>
        </w:div>
      </w:divsChild>
    </w:div>
    <w:div w:id="447555052">
      <w:marLeft w:val="0"/>
      <w:marRight w:val="0"/>
      <w:marTop w:val="0"/>
      <w:marBottom w:val="0"/>
      <w:divBdr>
        <w:top w:val="none" w:sz="0" w:space="0" w:color="auto"/>
        <w:left w:val="none" w:sz="0" w:space="0" w:color="auto"/>
        <w:bottom w:val="none" w:sz="0" w:space="0" w:color="auto"/>
        <w:right w:val="none" w:sz="0" w:space="0" w:color="auto"/>
      </w:divBdr>
      <w:divsChild>
        <w:div w:id="447555019">
          <w:marLeft w:val="0"/>
          <w:marRight w:val="0"/>
          <w:marTop w:val="0"/>
          <w:marBottom w:val="0"/>
          <w:divBdr>
            <w:top w:val="none" w:sz="0" w:space="0" w:color="auto"/>
            <w:left w:val="none" w:sz="0" w:space="0" w:color="auto"/>
            <w:bottom w:val="none" w:sz="0" w:space="0" w:color="auto"/>
            <w:right w:val="none" w:sz="0" w:space="0" w:color="auto"/>
          </w:divBdr>
        </w:div>
        <w:div w:id="447555022">
          <w:marLeft w:val="0"/>
          <w:marRight w:val="0"/>
          <w:marTop w:val="0"/>
          <w:marBottom w:val="0"/>
          <w:divBdr>
            <w:top w:val="none" w:sz="0" w:space="0" w:color="auto"/>
            <w:left w:val="none" w:sz="0" w:space="0" w:color="auto"/>
            <w:bottom w:val="none" w:sz="0" w:space="0" w:color="auto"/>
            <w:right w:val="none" w:sz="0" w:space="0" w:color="auto"/>
          </w:divBdr>
        </w:div>
        <w:div w:id="447555032">
          <w:marLeft w:val="0"/>
          <w:marRight w:val="0"/>
          <w:marTop w:val="0"/>
          <w:marBottom w:val="0"/>
          <w:divBdr>
            <w:top w:val="none" w:sz="0" w:space="0" w:color="auto"/>
            <w:left w:val="none" w:sz="0" w:space="0" w:color="auto"/>
            <w:bottom w:val="none" w:sz="0" w:space="0" w:color="auto"/>
            <w:right w:val="none" w:sz="0" w:space="0" w:color="auto"/>
          </w:divBdr>
        </w:div>
        <w:div w:id="447555042">
          <w:marLeft w:val="0"/>
          <w:marRight w:val="0"/>
          <w:marTop w:val="0"/>
          <w:marBottom w:val="0"/>
          <w:divBdr>
            <w:top w:val="none" w:sz="0" w:space="0" w:color="auto"/>
            <w:left w:val="none" w:sz="0" w:space="0" w:color="auto"/>
            <w:bottom w:val="none" w:sz="0" w:space="0" w:color="auto"/>
            <w:right w:val="none" w:sz="0" w:space="0" w:color="auto"/>
          </w:divBdr>
        </w:div>
        <w:div w:id="447555048">
          <w:marLeft w:val="0"/>
          <w:marRight w:val="0"/>
          <w:marTop w:val="0"/>
          <w:marBottom w:val="0"/>
          <w:divBdr>
            <w:top w:val="none" w:sz="0" w:space="0" w:color="auto"/>
            <w:left w:val="none" w:sz="0" w:space="0" w:color="auto"/>
            <w:bottom w:val="none" w:sz="0" w:space="0" w:color="auto"/>
            <w:right w:val="none" w:sz="0" w:space="0" w:color="auto"/>
          </w:divBdr>
        </w:div>
        <w:div w:id="447555051">
          <w:marLeft w:val="0"/>
          <w:marRight w:val="0"/>
          <w:marTop w:val="0"/>
          <w:marBottom w:val="0"/>
          <w:divBdr>
            <w:top w:val="none" w:sz="0" w:space="0" w:color="auto"/>
            <w:left w:val="none" w:sz="0" w:space="0" w:color="auto"/>
            <w:bottom w:val="none" w:sz="0" w:space="0" w:color="auto"/>
            <w:right w:val="none" w:sz="0" w:space="0" w:color="auto"/>
          </w:divBdr>
        </w:div>
        <w:div w:id="447555058">
          <w:marLeft w:val="0"/>
          <w:marRight w:val="0"/>
          <w:marTop w:val="0"/>
          <w:marBottom w:val="0"/>
          <w:divBdr>
            <w:top w:val="none" w:sz="0" w:space="0" w:color="auto"/>
            <w:left w:val="none" w:sz="0" w:space="0" w:color="auto"/>
            <w:bottom w:val="none" w:sz="0" w:space="0" w:color="auto"/>
            <w:right w:val="none" w:sz="0" w:space="0" w:color="auto"/>
          </w:divBdr>
        </w:div>
        <w:div w:id="447555064">
          <w:marLeft w:val="0"/>
          <w:marRight w:val="0"/>
          <w:marTop w:val="0"/>
          <w:marBottom w:val="0"/>
          <w:divBdr>
            <w:top w:val="none" w:sz="0" w:space="0" w:color="auto"/>
            <w:left w:val="none" w:sz="0" w:space="0" w:color="auto"/>
            <w:bottom w:val="none" w:sz="0" w:space="0" w:color="auto"/>
            <w:right w:val="none" w:sz="0" w:space="0" w:color="auto"/>
          </w:divBdr>
        </w:div>
        <w:div w:id="447555086">
          <w:marLeft w:val="0"/>
          <w:marRight w:val="0"/>
          <w:marTop w:val="0"/>
          <w:marBottom w:val="0"/>
          <w:divBdr>
            <w:top w:val="none" w:sz="0" w:space="0" w:color="auto"/>
            <w:left w:val="none" w:sz="0" w:space="0" w:color="auto"/>
            <w:bottom w:val="none" w:sz="0" w:space="0" w:color="auto"/>
            <w:right w:val="none" w:sz="0" w:space="0" w:color="auto"/>
          </w:divBdr>
        </w:div>
        <w:div w:id="447555090">
          <w:marLeft w:val="0"/>
          <w:marRight w:val="0"/>
          <w:marTop w:val="0"/>
          <w:marBottom w:val="0"/>
          <w:divBdr>
            <w:top w:val="none" w:sz="0" w:space="0" w:color="auto"/>
            <w:left w:val="none" w:sz="0" w:space="0" w:color="auto"/>
            <w:bottom w:val="none" w:sz="0" w:space="0" w:color="auto"/>
            <w:right w:val="none" w:sz="0" w:space="0" w:color="auto"/>
          </w:divBdr>
        </w:div>
        <w:div w:id="447555098">
          <w:marLeft w:val="0"/>
          <w:marRight w:val="0"/>
          <w:marTop w:val="0"/>
          <w:marBottom w:val="0"/>
          <w:divBdr>
            <w:top w:val="none" w:sz="0" w:space="0" w:color="auto"/>
            <w:left w:val="none" w:sz="0" w:space="0" w:color="auto"/>
            <w:bottom w:val="none" w:sz="0" w:space="0" w:color="auto"/>
            <w:right w:val="none" w:sz="0" w:space="0" w:color="auto"/>
          </w:divBdr>
        </w:div>
        <w:div w:id="447555103">
          <w:marLeft w:val="0"/>
          <w:marRight w:val="0"/>
          <w:marTop w:val="0"/>
          <w:marBottom w:val="0"/>
          <w:divBdr>
            <w:top w:val="none" w:sz="0" w:space="0" w:color="auto"/>
            <w:left w:val="none" w:sz="0" w:space="0" w:color="auto"/>
            <w:bottom w:val="none" w:sz="0" w:space="0" w:color="auto"/>
            <w:right w:val="none" w:sz="0" w:space="0" w:color="auto"/>
          </w:divBdr>
        </w:div>
        <w:div w:id="447555111">
          <w:marLeft w:val="0"/>
          <w:marRight w:val="0"/>
          <w:marTop w:val="0"/>
          <w:marBottom w:val="0"/>
          <w:divBdr>
            <w:top w:val="none" w:sz="0" w:space="0" w:color="auto"/>
            <w:left w:val="none" w:sz="0" w:space="0" w:color="auto"/>
            <w:bottom w:val="none" w:sz="0" w:space="0" w:color="auto"/>
            <w:right w:val="none" w:sz="0" w:space="0" w:color="auto"/>
          </w:divBdr>
        </w:div>
        <w:div w:id="447555118">
          <w:marLeft w:val="0"/>
          <w:marRight w:val="0"/>
          <w:marTop w:val="0"/>
          <w:marBottom w:val="0"/>
          <w:divBdr>
            <w:top w:val="none" w:sz="0" w:space="0" w:color="auto"/>
            <w:left w:val="none" w:sz="0" w:space="0" w:color="auto"/>
            <w:bottom w:val="none" w:sz="0" w:space="0" w:color="auto"/>
            <w:right w:val="none" w:sz="0" w:space="0" w:color="auto"/>
          </w:divBdr>
        </w:div>
        <w:div w:id="447555141">
          <w:marLeft w:val="0"/>
          <w:marRight w:val="0"/>
          <w:marTop w:val="0"/>
          <w:marBottom w:val="0"/>
          <w:divBdr>
            <w:top w:val="none" w:sz="0" w:space="0" w:color="auto"/>
            <w:left w:val="none" w:sz="0" w:space="0" w:color="auto"/>
            <w:bottom w:val="none" w:sz="0" w:space="0" w:color="auto"/>
            <w:right w:val="none" w:sz="0" w:space="0" w:color="auto"/>
          </w:divBdr>
        </w:div>
        <w:div w:id="447555147">
          <w:marLeft w:val="0"/>
          <w:marRight w:val="0"/>
          <w:marTop w:val="0"/>
          <w:marBottom w:val="0"/>
          <w:divBdr>
            <w:top w:val="none" w:sz="0" w:space="0" w:color="auto"/>
            <w:left w:val="none" w:sz="0" w:space="0" w:color="auto"/>
            <w:bottom w:val="none" w:sz="0" w:space="0" w:color="auto"/>
            <w:right w:val="none" w:sz="0" w:space="0" w:color="auto"/>
          </w:divBdr>
        </w:div>
        <w:div w:id="447555156">
          <w:marLeft w:val="0"/>
          <w:marRight w:val="0"/>
          <w:marTop w:val="0"/>
          <w:marBottom w:val="0"/>
          <w:divBdr>
            <w:top w:val="none" w:sz="0" w:space="0" w:color="auto"/>
            <w:left w:val="none" w:sz="0" w:space="0" w:color="auto"/>
            <w:bottom w:val="none" w:sz="0" w:space="0" w:color="auto"/>
            <w:right w:val="none" w:sz="0" w:space="0" w:color="auto"/>
          </w:divBdr>
        </w:div>
        <w:div w:id="447555176">
          <w:marLeft w:val="0"/>
          <w:marRight w:val="0"/>
          <w:marTop w:val="0"/>
          <w:marBottom w:val="0"/>
          <w:divBdr>
            <w:top w:val="none" w:sz="0" w:space="0" w:color="auto"/>
            <w:left w:val="none" w:sz="0" w:space="0" w:color="auto"/>
            <w:bottom w:val="none" w:sz="0" w:space="0" w:color="auto"/>
            <w:right w:val="none" w:sz="0" w:space="0" w:color="auto"/>
          </w:divBdr>
        </w:div>
        <w:div w:id="447555178">
          <w:marLeft w:val="0"/>
          <w:marRight w:val="0"/>
          <w:marTop w:val="0"/>
          <w:marBottom w:val="0"/>
          <w:divBdr>
            <w:top w:val="none" w:sz="0" w:space="0" w:color="auto"/>
            <w:left w:val="none" w:sz="0" w:space="0" w:color="auto"/>
            <w:bottom w:val="none" w:sz="0" w:space="0" w:color="auto"/>
            <w:right w:val="none" w:sz="0" w:space="0" w:color="auto"/>
          </w:divBdr>
        </w:div>
        <w:div w:id="447555184">
          <w:marLeft w:val="0"/>
          <w:marRight w:val="0"/>
          <w:marTop w:val="0"/>
          <w:marBottom w:val="0"/>
          <w:divBdr>
            <w:top w:val="none" w:sz="0" w:space="0" w:color="auto"/>
            <w:left w:val="none" w:sz="0" w:space="0" w:color="auto"/>
            <w:bottom w:val="none" w:sz="0" w:space="0" w:color="auto"/>
            <w:right w:val="none" w:sz="0" w:space="0" w:color="auto"/>
          </w:divBdr>
        </w:div>
        <w:div w:id="447555190">
          <w:marLeft w:val="0"/>
          <w:marRight w:val="0"/>
          <w:marTop w:val="0"/>
          <w:marBottom w:val="0"/>
          <w:divBdr>
            <w:top w:val="none" w:sz="0" w:space="0" w:color="auto"/>
            <w:left w:val="none" w:sz="0" w:space="0" w:color="auto"/>
            <w:bottom w:val="none" w:sz="0" w:space="0" w:color="auto"/>
            <w:right w:val="none" w:sz="0" w:space="0" w:color="auto"/>
          </w:divBdr>
        </w:div>
        <w:div w:id="447555199">
          <w:marLeft w:val="0"/>
          <w:marRight w:val="0"/>
          <w:marTop w:val="0"/>
          <w:marBottom w:val="0"/>
          <w:divBdr>
            <w:top w:val="none" w:sz="0" w:space="0" w:color="auto"/>
            <w:left w:val="none" w:sz="0" w:space="0" w:color="auto"/>
            <w:bottom w:val="none" w:sz="0" w:space="0" w:color="auto"/>
            <w:right w:val="none" w:sz="0" w:space="0" w:color="auto"/>
          </w:divBdr>
        </w:div>
        <w:div w:id="447555211">
          <w:marLeft w:val="0"/>
          <w:marRight w:val="0"/>
          <w:marTop w:val="0"/>
          <w:marBottom w:val="0"/>
          <w:divBdr>
            <w:top w:val="none" w:sz="0" w:space="0" w:color="auto"/>
            <w:left w:val="none" w:sz="0" w:space="0" w:color="auto"/>
            <w:bottom w:val="none" w:sz="0" w:space="0" w:color="auto"/>
            <w:right w:val="none" w:sz="0" w:space="0" w:color="auto"/>
          </w:divBdr>
        </w:div>
        <w:div w:id="447555228">
          <w:marLeft w:val="0"/>
          <w:marRight w:val="0"/>
          <w:marTop w:val="0"/>
          <w:marBottom w:val="0"/>
          <w:divBdr>
            <w:top w:val="none" w:sz="0" w:space="0" w:color="auto"/>
            <w:left w:val="none" w:sz="0" w:space="0" w:color="auto"/>
            <w:bottom w:val="none" w:sz="0" w:space="0" w:color="auto"/>
            <w:right w:val="none" w:sz="0" w:space="0" w:color="auto"/>
          </w:divBdr>
        </w:div>
        <w:div w:id="447555236">
          <w:marLeft w:val="0"/>
          <w:marRight w:val="0"/>
          <w:marTop w:val="0"/>
          <w:marBottom w:val="0"/>
          <w:divBdr>
            <w:top w:val="none" w:sz="0" w:space="0" w:color="auto"/>
            <w:left w:val="none" w:sz="0" w:space="0" w:color="auto"/>
            <w:bottom w:val="none" w:sz="0" w:space="0" w:color="auto"/>
            <w:right w:val="none" w:sz="0" w:space="0" w:color="auto"/>
          </w:divBdr>
        </w:div>
        <w:div w:id="447555257">
          <w:marLeft w:val="0"/>
          <w:marRight w:val="0"/>
          <w:marTop w:val="0"/>
          <w:marBottom w:val="0"/>
          <w:divBdr>
            <w:top w:val="none" w:sz="0" w:space="0" w:color="auto"/>
            <w:left w:val="none" w:sz="0" w:space="0" w:color="auto"/>
            <w:bottom w:val="none" w:sz="0" w:space="0" w:color="auto"/>
            <w:right w:val="none" w:sz="0" w:space="0" w:color="auto"/>
          </w:divBdr>
        </w:div>
        <w:div w:id="447555260">
          <w:marLeft w:val="0"/>
          <w:marRight w:val="0"/>
          <w:marTop w:val="0"/>
          <w:marBottom w:val="0"/>
          <w:divBdr>
            <w:top w:val="none" w:sz="0" w:space="0" w:color="auto"/>
            <w:left w:val="none" w:sz="0" w:space="0" w:color="auto"/>
            <w:bottom w:val="none" w:sz="0" w:space="0" w:color="auto"/>
            <w:right w:val="none" w:sz="0" w:space="0" w:color="auto"/>
          </w:divBdr>
        </w:div>
        <w:div w:id="447555272">
          <w:marLeft w:val="0"/>
          <w:marRight w:val="0"/>
          <w:marTop w:val="0"/>
          <w:marBottom w:val="0"/>
          <w:divBdr>
            <w:top w:val="none" w:sz="0" w:space="0" w:color="auto"/>
            <w:left w:val="none" w:sz="0" w:space="0" w:color="auto"/>
            <w:bottom w:val="none" w:sz="0" w:space="0" w:color="auto"/>
            <w:right w:val="none" w:sz="0" w:space="0" w:color="auto"/>
          </w:divBdr>
        </w:div>
      </w:divsChild>
    </w:div>
    <w:div w:id="447555067">
      <w:marLeft w:val="0"/>
      <w:marRight w:val="0"/>
      <w:marTop w:val="0"/>
      <w:marBottom w:val="0"/>
      <w:divBdr>
        <w:top w:val="none" w:sz="0" w:space="0" w:color="auto"/>
        <w:left w:val="none" w:sz="0" w:space="0" w:color="auto"/>
        <w:bottom w:val="none" w:sz="0" w:space="0" w:color="auto"/>
        <w:right w:val="none" w:sz="0" w:space="0" w:color="auto"/>
      </w:divBdr>
      <w:divsChild>
        <w:div w:id="447555154">
          <w:marLeft w:val="0"/>
          <w:marRight w:val="0"/>
          <w:marTop w:val="0"/>
          <w:marBottom w:val="0"/>
          <w:divBdr>
            <w:top w:val="none" w:sz="0" w:space="0" w:color="auto"/>
            <w:left w:val="none" w:sz="0" w:space="0" w:color="auto"/>
            <w:bottom w:val="none" w:sz="0" w:space="0" w:color="auto"/>
            <w:right w:val="none" w:sz="0" w:space="0" w:color="auto"/>
          </w:divBdr>
        </w:div>
        <w:div w:id="447555205">
          <w:marLeft w:val="0"/>
          <w:marRight w:val="0"/>
          <w:marTop w:val="0"/>
          <w:marBottom w:val="0"/>
          <w:divBdr>
            <w:top w:val="none" w:sz="0" w:space="0" w:color="auto"/>
            <w:left w:val="none" w:sz="0" w:space="0" w:color="auto"/>
            <w:bottom w:val="none" w:sz="0" w:space="0" w:color="auto"/>
            <w:right w:val="none" w:sz="0" w:space="0" w:color="auto"/>
          </w:divBdr>
        </w:div>
        <w:div w:id="447555221">
          <w:marLeft w:val="0"/>
          <w:marRight w:val="0"/>
          <w:marTop w:val="0"/>
          <w:marBottom w:val="0"/>
          <w:divBdr>
            <w:top w:val="none" w:sz="0" w:space="0" w:color="auto"/>
            <w:left w:val="none" w:sz="0" w:space="0" w:color="auto"/>
            <w:bottom w:val="none" w:sz="0" w:space="0" w:color="auto"/>
            <w:right w:val="none" w:sz="0" w:space="0" w:color="auto"/>
          </w:divBdr>
        </w:div>
      </w:divsChild>
    </w:div>
    <w:div w:id="447555068">
      <w:marLeft w:val="0"/>
      <w:marRight w:val="0"/>
      <w:marTop w:val="0"/>
      <w:marBottom w:val="0"/>
      <w:divBdr>
        <w:top w:val="none" w:sz="0" w:space="0" w:color="auto"/>
        <w:left w:val="none" w:sz="0" w:space="0" w:color="auto"/>
        <w:bottom w:val="none" w:sz="0" w:space="0" w:color="auto"/>
        <w:right w:val="none" w:sz="0" w:space="0" w:color="auto"/>
      </w:divBdr>
      <w:divsChild>
        <w:div w:id="447555049">
          <w:marLeft w:val="0"/>
          <w:marRight w:val="0"/>
          <w:marTop w:val="0"/>
          <w:marBottom w:val="0"/>
          <w:divBdr>
            <w:top w:val="none" w:sz="0" w:space="0" w:color="auto"/>
            <w:left w:val="none" w:sz="0" w:space="0" w:color="auto"/>
            <w:bottom w:val="none" w:sz="0" w:space="0" w:color="auto"/>
            <w:right w:val="none" w:sz="0" w:space="0" w:color="auto"/>
          </w:divBdr>
        </w:div>
      </w:divsChild>
    </w:div>
    <w:div w:id="447555069">
      <w:marLeft w:val="0"/>
      <w:marRight w:val="0"/>
      <w:marTop w:val="0"/>
      <w:marBottom w:val="0"/>
      <w:divBdr>
        <w:top w:val="none" w:sz="0" w:space="0" w:color="auto"/>
        <w:left w:val="none" w:sz="0" w:space="0" w:color="auto"/>
        <w:bottom w:val="none" w:sz="0" w:space="0" w:color="auto"/>
        <w:right w:val="none" w:sz="0" w:space="0" w:color="auto"/>
      </w:divBdr>
      <w:divsChild>
        <w:div w:id="447555056">
          <w:marLeft w:val="0"/>
          <w:marRight w:val="0"/>
          <w:marTop w:val="0"/>
          <w:marBottom w:val="0"/>
          <w:divBdr>
            <w:top w:val="none" w:sz="0" w:space="0" w:color="auto"/>
            <w:left w:val="none" w:sz="0" w:space="0" w:color="auto"/>
            <w:bottom w:val="none" w:sz="0" w:space="0" w:color="auto"/>
            <w:right w:val="none" w:sz="0" w:space="0" w:color="auto"/>
          </w:divBdr>
          <w:divsChild>
            <w:div w:id="447555055">
              <w:marLeft w:val="0"/>
              <w:marRight w:val="0"/>
              <w:marTop w:val="0"/>
              <w:marBottom w:val="0"/>
              <w:divBdr>
                <w:top w:val="none" w:sz="0" w:space="0" w:color="auto"/>
                <w:left w:val="none" w:sz="0" w:space="0" w:color="auto"/>
                <w:bottom w:val="none" w:sz="0" w:space="0" w:color="auto"/>
                <w:right w:val="none" w:sz="0" w:space="0" w:color="auto"/>
              </w:divBdr>
            </w:div>
            <w:div w:id="447555172">
              <w:marLeft w:val="0"/>
              <w:marRight w:val="0"/>
              <w:marTop w:val="0"/>
              <w:marBottom w:val="0"/>
              <w:divBdr>
                <w:top w:val="none" w:sz="0" w:space="0" w:color="auto"/>
                <w:left w:val="none" w:sz="0" w:space="0" w:color="auto"/>
                <w:bottom w:val="none" w:sz="0" w:space="0" w:color="auto"/>
                <w:right w:val="none" w:sz="0" w:space="0" w:color="auto"/>
              </w:divBdr>
            </w:div>
            <w:div w:id="4475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080">
      <w:marLeft w:val="0"/>
      <w:marRight w:val="0"/>
      <w:marTop w:val="0"/>
      <w:marBottom w:val="0"/>
      <w:divBdr>
        <w:top w:val="none" w:sz="0" w:space="0" w:color="auto"/>
        <w:left w:val="none" w:sz="0" w:space="0" w:color="auto"/>
        <w:bottom w:val="none" w:sz="0" w:space="0" w:color="auto"/>
        <w:right w:val="none" w:sz="0" w:space="0" w:color="auto"/>
      </w:divBdr>
      <w:divsChild>
        <w:div w:id="447554990">
          <w:marLeft w:val="0"/>
          <w:marRight w:val="0"/>
          <w:marTop w:val="0"/>
          <w:marBottom w:val="0"/>
          <w:divBdr>
            <w:top w:val="none" w:sz="0" w:space="0" w:color="auto"/>
            <w:left w:val="none" w:sz="0" w:space="0" w:color="auto"/>
            <w:bottom w:val="none" w:sz="0" w:space="0" w:color="auto"/>
            <w:right w:val="none" w:sz="0" w:space="0" w:color="auto"/>
          </w:divBdr>
        </w:div>
        <w:div w:id="447555003">
          <w:marLeft w:val="0"/>
          <w:marRight w:val="0"/>
          <w:marTop w:val="0"/>
          <w:marBottom w:val="0"/>
          <w:divBdr>
            <w:top w:val="none" w:sz="0" w:space="0" w:color="auto"/>
            <w:left w:val="none" w:sz="0" w:space="0" w:color="auto"/>
            <w:bottom w:val="none" w:sz="0" w:space="0" w:color="auto"/>
            <w:right w:val="none" w:sz="0" w:space="0" w:color="auto"/>
          </w:divBdr>
        </w:div>
        <w:div w:id="447555012">
          <w:marLeft w:val="0"/>
          <w:marRight w:val="0"/>
          <w:marTop w:val="0"/>
          <w:marBottom w:val="0"/>
          <w:divBdr>
            <w:top w:val="none" w:sz="0" w:space="0" w:color="auto"/>
            <w:left w:val="none" w:sz="0" w:space="0" w:color="auto"/>
            <w:bottom w:val="none" w:sz="0" w:space="0" w:color="auto"/>
            <w:right w:val="none" w:sz="0" w:space="0" w:color="auto"/>
          </w:divBdr>
        </w:div>
        <w:div w:id="447555013">
          <w:marLeft w:val="0"/>
          <w:marRight w:val="0"/>
          <w:marTop w:val="0"/>
          <w:marBottom w:val="0"/>
          <w:divBdr>
            <w:top w:val="none" w:sz="0" w:space="0" w:color="auto"/>
            <w:left w:val="none" w:sz="0" w:space="0" w:color="auto"/>
            <w:bottom w:val="none" w:sz="0" w:space="0" w:color="auto"/>
            <w:right w:val="none" w:sz="0" w:space="0" w:color="auto"/>
          </w:divBdr>
        </w:div>
        <w:div w:id="447555015">
          <w:marLeft w:val="0"/>
          <w:marRight w:val="0"/>
          <w:marTop w:val="0"/>
          <w:marBottom w:val="0"/>
          <w:divBdr>
            <w:top w:val="none" w:sz="0" w:space="0" w:color="auto"/>
            <w:left w:val="none" w:sz="0" w:space="0" w:color="auto"/>
            <w:bottom w:val="none" w:sz="0" w:space="0" w:color="auto"/>
            <w:right w:val="none" w:sz="0" w:space="0" w:color="auto"/>
          </w:divBdr>
        </w:div>
        <w:div w:id="447555036">
          <w:marLeft w:val="0"/>
          <w:marRight w:val="0"/>
          <w:marTop w:val="0"/>
          <w:marBottom w:val="0"/>
          <w:divBdr>
            <w:top w:val="none" w:sz="0" w:space="0" w:color="auto"/>
            <w:left w:val="none" w:sz="0" w:space="0" w:color="auto"/>
            <w:bottom w:val="none" w:sz="0" w:space="0" w:color="auto"/>
            <w:right w:val="none" w:sz="0" w:space="0" w:color="auto"/>
          </w:divBdr>
        </w:div>
        <w:div w:id="447555078">
          <w:marLeft w:val="0"/>
          <w:marRight w:val="0"/>
          <w:marTop w:val="0"/>
          <w:marBottom w:val="0"/>
          <w:divBdr>
            <w:top w:val="none" w:sz="0" w:space="0" w:color="auto"/>
            <w:left w:val="none" w:sz="0" w:space="0" w:color="auto"/>
            <w:bottom w:val="none" w:sz="0" w:space="0" w:color="auto"/>
            <w:right w:val="none" w:sz="0" w:space="0" w:color="auto"/>
          </w:divBdr>
        </w:div>
        <w:div w:id="447555083">
          <w:marLeft w:val="0"/>
          <w:marRight w:val="0"/>
          <w:marTop w:val="0"/>
          <w:marBottom w:val="0"/>
          <w:divBdr>
            <w:top w:val="none" w:sz="0" w:space="0" w:color="auto"/>
            <w:left w:val="none" w:sz="0" w:space="0" w:color="auto"/>
            <w:bottom w:val="none" w:sz="0" w:space="0" w:color="auto"/>
            <w:right w:val="none" w:sz="0" w:space="0" w:color="auto"/>
          </w:divBdr>
        </w:div>
        <w:div w:id="447555116">
          <w:marLeft w:val="0"/>
          <w:marRight w:val="0"/>
          <w:marTop w:val="0"/>
          <w:marBottom w:val="0"/>
          <w:divBdr>
            <w:top w:val="none" w:sz="0" w:space="0" w:color="auto"/>
            <w:left w:val="none" w:sz="0" w:space="0" w:color="auto"/>
            <w:bottom w:val="none" w:sz="0" w:space="0" w:color="auto"/>
            <w:right w:val="none" w:sz="0" w:space="0" w:color="auto"/>
          </w:divBdr>
        </w:div>
        <w:div w:id="447555134">
          <w:marLeft w:val="0"/>
          <w:marRight w:val="0"/>
          <w:marTop w:val="0"/>
          <w:marBottom w:val="0"/>
          <w:divBdr>
            <w:top w:val="none" w:sz="0" w:space="0" w:color="auto"/>
            <w:left w:val="none" w:sz="0" w:space="0" w:color="auto"/>
            <w:bottom w:val="none" w:sz="0" w:space="0" w:color="auto"/>
            <w:right w:val="none" w:sz="0" w:space="0" w:color="auto"/>
          </w:divBdr>
        </w:div>
        <w:div w:id="447555152">
          <w:marLeft w:val="0"/>
          <w:marRight w:val="0"/>
          <w:marTop w:val="0"/>
          <w:marBottom w:val="0"/>
          <w:divBdr>
            <w:top w:val="none" w:sz="0" w:space="0" w:color="auto"/>
            <w:left w:val="none" w:sz="0" w:space="0" w:color="auto"/>
            <w:bottom w:val="none" w:sz="0" w:space="0" w:color="auto"/>
            <w:right w:val="none" w:sz="0" w:space="0" w:color="auto"/>
          </w:divBdr>
        </w:div>
        <w:div w:id="447555155">
          <w:marLeft w:val="0"/>
          <w:marRight w:val="0"/>
          <w:marTop w:val="0"/>
          <w:marBottom w:val="0"/>
          <w:divBdr>
            <w:top w:val="none" w:sz="0" w:space="0" w:color="auto"/>
            <w:left w:val="none" w:sz="0" w:space="0" w:color="auto"/>
            <w:bottom w:val="none" w:sz="0" w:space="0" w:color="auto"/>
            <w:right w:val="none" w:sz="0" w:space="0" w:color="auto"/>
          </w:divBdr>
        </w:div>
        <w:div w:id="447555171">
          <w:marLeft w:val="0"/>
          <w:marRight w:val="0"/>
          <w:marTop w:val="0"/>
          <w:marBottom w:val="0"/>
          <w:divBdr>
            <w:top w:val="none" w:sz="0" w:space="0" w:color="auto"/>
            <w:left w:val="none" w:sz="0" w:space="0" w:color="auto"/>
            <w:bottom w:val="none" w:sz="0" w:space="0" w:color="auto"/>
            <w:right w:val="none" w:sz="0" w:space="0" w:color="auto"/>
          </w:divBdr>
        </w:div>
        <w:div w:id="447555210">
          <w:marLeft w:val="0"/>
          <w:marRight w:val="0"/>
          <w:marTop w:val="0"/>
          <w:marBottom w:val="0"/>
          <w:divBdr>
            <w:top w:val="none" w:sz="0" w:space="0" w:color="auto"/>
            <w:left w:val="none" w:sz="0" w:space="0" w:color="auto"/>
            <w:bottom w:val="none" w:sz="0" w:space="0" w:color="auto"/>
            <w:right w:val="none" w:sz="0" w:space="0" w:color="auto"/>
          </w:divBdr>
        </w:div>
      </w:divsChild>
    </w:div>
    <w:div w:id="447555084">
      <w:marLeft w:val="0"/>
      <w:marRight w:val="0"/>
      <w:marTop w:val="0"/>
      <w:marBottom w:val="0"/>
      <w:divBdr>
        <w:top w:val="none" w:sz="0" w:space="0" w:color="auto"/>
        <w:left w:val="none" w:sz="0" w:space="0" w:color="auto"/>
        <w:bottom w:val="none" w:sz="0" w:space="0" w:color="auto"/>
        <w:right w:val="none" w:sz="0" w:space="0" w:color="auto"/>
      </w:divBdr>
      <w:divsChild>
        <w:div w:id="447555089">
          <w:marLeft w:val="0"/>
          <w:marRight w:val="0"/>
          <w:marTop w:val="0"/>
          <w:marBottom w:val="0"/>
          <w:divBdr>
            <w:top w:val="none" w:sz="0" w:space="0" w:color="auto"/>
            <w:left w:val="none" w:sz="0" w:space="0" w:color="auto"/>
            <w:bottom w:val="none" w:sz="0" w:space="0" w:color="auto"/>
            <w:right w:val="none" w:sz="0" w:space="0" w:color="auto"/>
          </w:divBdr>
        </w:div>
      </w:divsChild>
    </w:div>
    <w:div w:id="447555088">
      <w:marLeft w:val="0"/>
      <w:marRight w:val="0"/>
      <w:marTop w:val="0"/>
      <w:marBottom w:val="0"/>
      <w:divBdr>
        <w:top w:val="none" w:sz="0" w:space="0" w:color="auto"/>
        <w:left w:val="none" w:sz="0" w:space="0" w:color="auto"/>
        <w:bottom w:val="none" w:sz="0" w:space="0" w:color="auto"/>
        <w:right w:val="none" w:sz="0" w:space="0" w:color="auto"/>
      </w:divBdr>
      <w:divsChild>
        <w:div w:id="447555096">
          <w:marLeft w:val="0"/>
          <w:marRight w:val="0"/>
          <w:marTop w:val="0"/>
          <w:marBottom w:val="0"/>
          <w:divBdr>
            <w:top w:val="none" w:sz="0" w:space="0" w:color="auto"/>
            <w:left w:val="none" w:sz="0" w:space="0" w:color="auto"/>
            <w:bottom w:val="none" w:sz="0" w:space="0" w:color="auto"/>
            <w:right w:val="none" w:sz="0" w:space="0" w:color="auto"/>
          </w:divBdr>
        </w:div>
      </w:divsChild>
    </w:div>
    <w:div w:id="447555093">
      <w:marLeft w:val="0"/>
      <w:marRight w:val="0"/>
      <w:marTop w:val="0"/>
      <w:marBottom w:val="0"/>
      <w:divBdr>
        <w:top w:val="none" w:sz="0" w:space="0" w:color="auto"/>
        <w:left w:val="none" w:sz="0" w:space="0" w:color="auto"/>
        <w:bottom w:val="none" w:sz="0" w:space="0" w:color="auto"/>
        <w:right w:val="none" w:sz="0" w:space="0" w:color="auto"/>
      </w:divBdr>
      <w:divsChild>
        <w:div w:id="447555023">
          <w:marLeft w:val="0"/>
          <w:marRight w:val="0"/>
          <w:marTop w:val="0"/>
          <w:marBottom w:val="0"/>
          <w:divBdr>
            <w:top w:val="none" w:sz="0" w:space="0" w:color="auto"/>
            <w:left w:val="none" w:sz="0" w:space="0" w:color="auto"/>
            <w:bottom w:val="none" w:sz="0" w:space="0" w:color="auto"/>
            <w:right w:val="none" w:sz="0" w:space="0" w:color="auto"/>
          </w:divBdr>
        </w:div>
        <w:div w:id="447555028">
          <w:marLeft w:val="0"/>
          <w:marRight w:val="0"/>
          <w:marTop w:val="0"/>
          <w:marBottom w:val="0"/>
          <w:divBdr>
            <w:top w:val="none" w:sz="0" w:space="0" w:color="auto"/>
            <w:left w:val="none" w:sz="0" w:space="0" w:color="auto"/>
            <w:bottom w:val="none" w:sz="0" w:space="0" w:color="auto"/>
            <w:right w:val="none" w:sz="0" w:space="0" w:color="auto"/>
          </w:divBdr>
        </w:div>
        <w:div w:id="447555059">
          <w:marLeft w:val="0"/>
          <w:marRight w:val="0"/>
          <w:marTop w:val="0"/>
          <w:marBottom w:val="0"/>
          <w:divBdr>
            <w:top w:val="none" w:sz="0" w:space="0" w:color="auto"/>
            <w:left w:val="none" w:sz="0" w:space="0" w:color="auto"/>
            <w:bottom w:val="none" w:sz="0" w:space="0" w:color="auto"/>
            <w:right w:val="none" w:sz="0" w:space="0" w:color="auto"/>
          </w:divBdr>
        </w:div>
        <w:div w:id="447555061">
          <w:marLeft w:val="0"/>
          <w:marRight w:val="0"/>
          <w:marTop w:val="0"/>
          <w:marBottom w:val="0"/>
          <w:divBdr>
            <w:top w:val="none" w:sz="0" w:space="0" w:color="auto"/>
            <w:left w:val="none" w:sz="0" w:space="0" w:color="auto"/>
            <w:bottom w:val="none" w:sz="0" w:space="0" w:color="auto"/>
            <w:right w:val="none" w:sz="0" w:space="0" w:color="auto"/>
          </w:divBdr>
        </w:div>
        <w:div w:id="447555097">
          <w:marLeft w:val="0"/>
          <w:marRight w:val="0"/>
          <w:marTop w:val="0"/>
          <w:marBottom w:val="0"/>
          <w:divBdr>
            <w:top w:val="none" w:sz="0" w:space="0" w:color="auto"/>
            <w:left w:val="none" w:sz="0" w:space="0" w:color="auto"/>
            <w:bottom w:val="none" w:sz="0" w:space="0" w:color="auto"/>
            <w:right w:val="none" w:sz="0" w:space="0" w:color="auto"/>
          </w:divBdr>
        </w:div>
        <w:div w:id="447555108">
          <w:marLeft w:val="0"/>
          <w:marRight w:val="0"/>
          <w:marTop w:val="0"/>
          <w:marBottom w:val="0"/>
          <w:divBdr>
            <w:top w:val="none" w:sz="0" w:space="0" w:color="auto"/>
            <w:left w:val="none" w:sz="0" w:space="0" w:color="auto"/>
            <w:bottom w:val="none" w:sz="0" w:space="0" w:color="auto"/>
            <w:right w:val="none" w:sz="0" w:space="0" w:color="auto"/>
          </w:divBdr>
        </w:div>
        <w:div w:id="447555131">
          <w:marLeft w:val="0"/>
          <w:marRight w:val="0"/>
          <w:marTop w:val="0"/>
          <w:marBottom w:val="0"/>
          <w:divBdr>
            <w:top w:val="none" w:sz="0" w:space="0" w:color="auto"/>
            <w:left w:val="none" w:sz="0" w:space="0" w:color="auto"/>
            <w:bottom w:val="none" w:sz="0" w:space="0" w:color="auto"/>
            <w:right w:val="none" w:sz="0" w:space="0" w:color="auto"/>
          </w:divBdr>
        </w:div>
        <w:div w:id="447555252">
          <w:marLeft w:val="0"/>
          <w:marRight w:val="0"/>
          <w:marTop w:val="0"/>
          <w:marBottom w:val="0"/>
          <w:divBdr>
            <w:top w:val="none" w:sz="0" w:space="0" w:color="auto"/>
            <w:left w:val="none" w:sz="0" w:space="0" w:color="auto"/>
            <w:bottom w:val="none" w:sz="0" w:space="0" w:color="auto"/>
            <w:right w:val="none" w:sz="0" w:space="0" w:color="auto"/>
          </w:divBdr>
        </w:div>
        <w:div w:id="447555267">
          <w:marLeft w:val="0"/>
          <w:marRight w:val="0"/>
          <w:marTop w:val="0"/>
          <w:marBottom w:val="0"/>
          <w:divBdr>
            <w:top w:val="none" w:sz="0" w:space="0" w:color="auto"/>
            <w:left w:val="none" w:sz="0" w:space="0" w:color="auto"/>
            <w:bottom w:val="none" w:sz="0" w:space="0" w:color="auto"/>
            <w:right w:val="none" w:sz="0" w:space="0" w:color="auto"/>
          </w:divBdr>
        </w:div>
        <w:div w:id="447555296">
          <w:marLeft w:val="0"/>
          <w:marRight w:val="0"/>
          <w:marTop w:val="0"/>
          <w:marBottom w:val="0"/>
          <w:divBdr>
            <w:top w:val="none" w:sz="0" w:space="0" w:color="auto"/>
            <w:left w:val="none" w:sz="0" w:space="0" w:color="auto"/>
            <w:bottom w:val="none" w:sz="0" w:space="0" w:color="auto"/>
            <w:right w:val="none" w:sz="0" w:space="0" w:color="auto"/>
          </w:divBdr>
        </w:div>
      </w:divsChild>
    </w:div>
    <w:div w:id="447555100">
      <w:marLeft w:val="0"/>
      <w:marRight w:val="0"/>
      <w:marTop w:val="0"/>
      <w:marBottom w:val="0"/>
      <w:divBdr>
        <w:top w:val="none" w:sz="0" w:space="0" w:color="auto"/>
        <w:left w:val="none" w:sz="0" w:space="0" w:color="auto"/>
        <w:bottom w:val="none" w:sz="0" w:space="0" w:color="auto"/>
        <w:right w:val="none" w:sz="0" w:space="0" w:color="auto"/>
      </w:divBdr>
      <w:divsChild>
        <w:div w:id="447555066">
          <w:marLeft w:val="0"/>
          <w:marRight w:val="0"/>
          <w:marTop w:val="0"/>
          <w:marBottom w:val="0"/>
          <w:divBdr>
            <w:top w:val="none" w:sz="0" w:space="0" w:color="auto"/>
            <w:left w:val="none" w:sz="0" w:space="0" w:color="auto"/>
            <w:bottom w:val="none" w:sz="0" w:space="0" w:color="auto"/>
            <w:right w:val="none" w:sz="0" w:space="0" w:color="auto"/>
          </w:divBdr>
        </w:div>
        <w:div w:id="447555120">
          <w:marLeft w:val="0"/>
          <w:marRight w:val="0"/>
          <w:marTop w:val="0"/>
          <w:marBottom w:val="0"/>
          <w:divBdr>
            <w:top w:val="none" w:sz="0" w:space="0" w:color="auto"/>
            <w:left w:val="none" w:sz="0" w:space="0" w:color="auto"/>
            <w:bottom w:val="none" w:sz="0" w:space="0" w:color="auto"/>
            <w:right w:val="none" w:sz="0" w:space="0" w:color="auto"/>
          </w:divBdr>
        </w:div>
        <w:div w:id="447555127">
          <w:marLeft w:val="0"/>
          <w:marRight w:val="0"/>
          <w:marTop w:val="0"/>
          <w:marBottom w:val="0"/>
          <w:divBdr>
            <w:top w:val="none" w:sz="0" w:space="0" w:color="auto"/>
            <w:left w:val="none" w:sz="0" w:space="0" w:color="auto"/>
            <w:bottom w:val="none" w:sz="0" w:space="0" w:color="auto"/>
            <w:right w:val="none" w:sz="0" w:space="0" w:color="auto"/>
          </w:divBdr>
        </w:div>
        <w:div w:id="447555266">
          <w:marLeft w:val="0"/>
          <w:marRight w:val="0"/>
          <w:marTop w:val="0"/>
          <w:marBottom w:val="0"/>
          <w:divBdr>
            <w:top w:val="none" w:sz="0" w:space="0" w:color="auto"/>
            <w:left w:val="none" w:sz="0" w:space="0" w:color="auto"/>
            <w:bottom w:val="none" w:sz="0" w:space="0" w:color="auto"/>
            <w:right w:val="none" w:sz="0" w:space="0" w:color="auto"/>
          </w:divBdr>
        </w:div>
        <w:div w:id="447555283">
          <w:marLeft w:val="0"/>
          <w:marRight w:val="0"/>
          <w:marTop w:val="0"/>
          <w:marBottom w:val="0"/>
          <w:divBdr>
            <w:top w:val="none" w:sz="0" w:space="0" w:color="auto"/>
            <w:left w:val="none" w:sz="0" w:space="0" w:color="auto"/>
            <w:bottom w:val="none" w:sz="0" w:space="0" w:color="auto"/>
            <w:right w:val="none" w:sz="0" w:space="0" w:color="auto"/>
          </w:divBdr>
        </w:div>
        <w:div w:id="447555288">
          <w:marLeft w:val="0"/>
          <w:marRight w:val="0"/>
          <w:marTop w:val="0"/>
          <w:marBottom w:val="0"/>
          <w:divBdr>
            <w:top w:val="none" w:sz="0" w:space="0" w:color="auto"/>
            <w:left w:val="none" w:sz="0" w:space="0" w:color="auto"/>
            <w:bottom w:val="none" w:sz="0" w:space="0" w:color="auto"/>
            <w:right w:val="none" w:sz="0" w:space="0" w:color="auto"/>
          </w:divBdr>
        </w:div>
      </w:divsChild>
    </w:div>
    <w:div w:id="447555102">
      <w:marLeft w:val="0"/>
      <w:marRight w:val="0"/>
      <w:marTop w:val="0"/>
      <w:marBottom w:val="0"/>
      <w:divBdr>
        <w:top w:val="none" w:sz="0" w:space="0" w:color="auto"/>
        <w:left w:val="none" w:sz="0" w:space="0" w:color="auto"/>
        <w:bottom w:val="none" w:sz="0" w:space="0" w:color="auto"/>
        <w:right w:val="none" w:sz="0" w:space="0" w:color="auto"/>
      </w:divBdr>
      <w:divsChild>
        <w:div w:id="447555017">
          <w:marLeft w:val="0"/>
          <w:marRight w:val="0"/>
          <w:marTop w:val="0"/>
          <w:marBottom w:val="0"/>
          <w:divBdr>
            <w:top w:val="none" w:sz="0" w:space="0" w:color="auto"/>
            <w:left w:val="none" w:sz="0" w:space="0" w:color="auto"/>
            <w:bottom w:val="none" w:sz="0" w:space="0" w:color="auto"/>
            <w:right w:val="none" w:sz="0" w:space="0" w:color="auto"/>
          </w:divBdr>
        </w:div>
        <w:div w:id="447555034">
          <w:marLeft w:val="0"/>
          <w:marRight w:val="0"/>
          <w:marTop w:val="0"/>
          <w:marBottom w:val="0"/>
          <w:divBdr>
            <w:top w:val="none" w:sz="0" w:space="0" w:color="auto"/>
            <w:left w:val="none" w:sz="0" w:space="0" w:color="auto"/>
            <w:bottom w:val="none" w:sz="0" w:space="0" w:color="auto"/>
            <w:right w:val="none" w:sz="0" w:space="0" w:color="auto"/>
          </w:divBdr>
        </w:div>
        <w:div w:id="447555195">
          <w:marLeft w:val="0"/>
          <w:marRight w:val="0"/>
          <w:marTop w:val="0"/>
          <w:marBottom w:val="0"/>
          <w:divBdr>
            <w:top w:val="none" w:sz="0" w:space="0" w:color="auto"/>
            <w:left w:val="none" w:sz="0" w:space="0" w:color="auto"/>
            <w:bottom w:val="none" w:sz="0" w:space="0" w:color="auto"/>
            <w:right w:val="none" w:sz="0" w:space="0" w:color="auto"/>
          </w:divBdr>
        </w:div>
        <w:div w:id="447555289">
          <w:marLeft w:val="0"/>
          <w:marRight w:val="0"/>
          <w:marTop w:val="0"/>
          <w:marBottom w:val="0"/>
          <w:divBdr>
            <w:top w:val="none" w:sz="0" w:space="0" w:color="auto"/>
            <w:left w:val="none" w:sz="0" w:space="0" w:color="auto"/>
            <w:bottom w:val="none" w:sz="0" w:space="0" w:color="auto"/>
            <w:right w:val="none" w:sz="0" w:space="0" w:color="auto"/>
          </w:divBdr>
        </w:div>
      </w:divsChild>
    </w:div>
    <w:div w:id="447555104">
      <w:marLeft w:val="0"/>
      <w:marRight w:val="0"/>
      <w:marTop w:val="0"/>
      <w:marBottom w:val="0"/>
      <w:divBdr>
        <w:top w:val="none" w:sz="0" w:space="0" w:color="auto"/>
        <w:left w:val="none" w:sz="0" w:space="0" w:color="auto"/>
        <w:bottom w:val="none" w:sz="0" w:space="0" w:color="auto"/>
        <w:right w:val="none" w:sz="0" w:space="0" w:color="auto"/>
      </w:divBdr>
      <w:divsChild>
        <w:div w:id="447555053">
          <w:marLeft w:val="0"/>
          <w:marRight w:val="0"/>
          <w:marTop w:val="0"/>
          <w:marBottom w:val="0"/>
          <w:divBdr>
            <w:top w:val="none" w:sz="0" w:space="0" w:color="auto"/>
            <w:left w:val="none" w:sz="0" w:space="0" w:color="auto"/>
            <w:bottom w:val="none" w:sz="0" w:space="0" w:color="auto"/>
            <w:right w:val="none" w:sz="0" w:space="0" w:color="auto"/>
          </w:divBdr>
          <w:divsChild>
            <w:div w:id="447555128">
              <w:marLeft w:val="0"/>
              <w:marRight w:val="0"/>
              <w:marTop w:val="0"/>
              <w:marBottom w:val="0"/>
              <w:divBdr>
                <w:top w:val="none" w:sz="0" w:space="0" w:color="auto"/>
                <w:left w:val="none" w:sz="0" w:space="0" w:color="auto"/>
                <w:bottom w:val="none" w:sz="0" w:space="0" w:color="auto"/>
                <w:right w:val="none" w:sz="0" w:space="0" w:color="auto"/>
              </w:divBdr>
            </w:div>
            <w:div w:id="4475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06">
      <w:marLeft w:val="0"/>
      <w:marRight w:val="0"/>
      <w:marTop w:val="0"/>
      <w:marBottom w:val="0"/>
      <w:divBdr>
        <w:top w:val="none" w:sz="0" w:space="0" w:color="auto"/>
        <w:left w:val="none" w:sz="0" w:space="0" w:color="auto"/>
        <w:bottom w:val="none" w:sz="0" w:space="0" w:color="auto"/>
        <w:right w:val="none" w:sz="0" w:space="0" w:color="auto"/>
      </w:divBdr>
      <w:divsChild>
        <w:div w:id="447555243">
          <w:marLeft w:val="0"/>
          <w:marRight w:val="0"/>
          <w:marTop w:val="0"/>
          <w:marBottom w:val="0"/>
          <w:divBdr>
            <w:top w:val="none" w:sz="0" w:space="0" w:color="auto"/>
            <w:left w:val="none" w:sz="0" w:space="0" w:color="auto"/>
            <w:bottom w:val="none" w:sz="0" w:space="0" w:color="auto"/>
            <w:right w:val="none" w:sz="0" w:space="0" w:color="auto"/>
          </w:divBdr>
          <w:divsChild>
            <w:div w:id="447555018">
              <w:marLeft w:val="0"/>
              <w:marRight w:val="0"/>
              <w:marTop w:val="0"/>
              <w:marBottom w:val="0"/>
              <w:divBdr>
                <w:top w:val="none" w:sz="0" w:space="0" w:color="auto"/>
                <w:left w:val="none" w:sz="0" w:space="0" w:color="auto"/>
                <w:bottom w:val="none" w:sz="0" w:space="0" w:color="auto"/>
                <w:right w:val="none" w:sz="0" w:space="0" w:color="auto"/>
              </w:divBdr>
            </w:div>
            <w:div w:id="447555027">
              <w:marLeft w:val="0"/>
              <w:marRight w:val="0"/>
              <w:marTop w:val="0"/>
              <w:marBottom w:val="0"/>
              <w:divBdr>
                <w:top w:val="none" w:sz="0" w:space="0" w:color="auto"/>
                <w:left w:val="none" w:sz="0" w:space="0" w:color="auto"/>
                <w:bottom w:val="none" w:sz="0" w:space="0" w:color="auto"/>
                <w:right w:val="none" w:sz="0" w:space="0" w:color="auto"/>
              </w:divBdr>
            </w:div>
            <w:div w:id="447555033">
              <w:marLeft w:val="0"/>
              <w:marRight w:val="0"/>
              <w:marTop w:val="0"/>
              <w:marBottom w:val="0"/>
              <w:divBdr>
                <w:top w:val="none" w:sz="0" w:space="0" w:color="auto"/>
                <w:left w:val="none" w:sz="0" w:space="0" w:color="auto"/>
                <w:bottom w:val="none" w:sz="0" w:space="0" w:color="auto"/>
                <w:right w:val="none" w:sz="0" w:space="0" w:color="auto"/>
              </w:divBdr>
            </w:div>
            <w:div w:id="447555043">
              <w:marLeft w:val="0"/>
              <w:marRight w:val="0"/>
              <w:marTop w:val="0"/>
              <w:marBottom w:val="0"/>
              <w:divBdr>
                <w:top w:val="none" w:sz="0" w:space="0" w:color="auto"/>
                <w:left w:val="none" w:sz="0" w:space="0" w:color="auto"/>
                <w:bottom w:val="none" w:sz="0" w:space="0" w:color="auto"/>
                <w:right w:val="none" w:sz="0" w:space="0" w:color="auto"/>
              </w:divBdr>
            </w:div>
            <w:div w:id="447555075">
              <w:marLeft w:val="0"/>
              <w:marRight w:val="0"/>
              <w:marTop w:val="0"/>
              <w:marBottom w:val="0"/>
              <w:divBdr>
                <w:top w:val="none" w:sz="0" w:space="0" w:color="auto"/>
                <w:left w:val="none" w:sz="0" w:space="0" w:color="auto"/>
                <w:bottom w:val="none" w:sz="0" w:space="0" w:color="auto"/>
                <w:right w:val="none" w:sz="0" w:space="0" w:color="auto"/>
              </w:divBdr>
            </w:div>
            <w:div w:id="447555119">
              <w:marLeft w:val="0"/>
              <w:marRight w:val="0"/>
              <w:marTop w:val="0"/>
              <w:marBottom w:val="0"/>
              <w:divBdr>
                <w:top w:val="none" w:sz="0" w:space="0" w:color="auto"/>
                <w:left w:val="none" w:sz="0" w:space="0" w:color="auto"/>
                <w:bottom w:val="none" w:sz="0" w:space="0" w:color="auto"/>
                <w:right w:val="none" w:sz="0" w:space="0" w:color="auto"/>
              </w:divBdr>
            </w:div>
            <w:div w:id="4475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10">
      <w:marLeft w:val="0"/>
      <w:marRight w:val="0"/>
      <w:marTop w:val="0"/>
      <w:marBottom w:val="0"/>
      <w:divBdr>
        <w:top w:val="none" w:sz="0" w:space="0" w:color="auto"/>
        <w:left w:val="none" w:sz="0" w:space="0" w:color="auto"/>
        <w:bottom w:val="none" w:sz="0" w:space="0" w:color="auto"/>
        <w:right w:val="none" w:sz="0" w:space="0" w:color="auto"/>
      </w:divBdr>
      <w:divsChild>
        <w:div w:id="447555007">
          <w:marLeft w:val="0"/>
          <w:marRight w:val="0"/>
          <w:marTop w:val="0"/>
          <w:marBottom w:val="0"/>
          <w:divBdr>
            <w:top w:val="none" w:sz="0" w:space="0" w:color="auto"/>
            <w:left w:val="none" w:sz="0" w:space="0" w:color="auto"/>
            <w:bottom w:val="none" w:sz="0" w:space="0" w:color="auto"/>
            <w:right w:val="none" w:sz="0" w:space="0" w:color="auto"/>
          </w:divBdr>
        </w:div>
        <w:div w:id="447555082">
          <w:marLeft w:val="0"/>
          <w:marRight w:val="0"/>
          <w:marTop w:val="0"/>
          <w:marBottom w:val="0"/>
          <w:divBdr>
            <w:top w:val="none" w:sz="0" w:space="0" w:color="auto"/>
            <w:left w:val="none" w:sz="0" w:space="0" w:color="auto"/>
            <w:bottom w:val="none" w:sz="0" w:space="0" w:color="auto"/>
            <w:right w:val="none" w:sz="0" w:space="0" w:color="auto"/>
          </w:divBdr>
        </w:div>
        <w:div w:id="447555245">
          <w:marLeft w:val="0"/>
          <w:marRight w:val="0"/>
          <w:marTop w:val="0"/>
          <w:marBottom w:val="0"/>
          <w:divBdr>
            <w:top w:val="none" w:sz="0" w:space="0" w:color="auto"/>
            <w:left w:val="none" w:sz="0" w:space="0" w:color="auto"/>
            <w:bottom w:val="none" w:sz="0" w:space="0" w:color="auto"/>
            <w:right w:val="none" w:sz="0" w:space="0" w:color="auto"/>
          </w:divBdr>
        </w:div>
      </w:divsChild>
    </w:div>
    <w:div w:id="447555123">
      <w:marLeft w:val="0"/>
      <w:marRight w:val="0"/>
      <w:marTop w:val="0"/>
      <w:marBottom w:val="0"/>
      <w:divBdr>
        <w:top w:val="none" w:sz="0" w:space="0" w:color="auto"/>
        <w:left w:val="none" w:sz="0" w:space="0" w:color="auto"/>
        <w:bottom w:val="none" w:sz="0" w:space="0" w:color="auto"/>
        <w:right w:val="none" w:sz="0" w:space="0" w:color="auto"/>
      </w:divBdr>
      <w:divsChild>
        <w:div w:id="447555121">
          <w:marLeft w:val="0"/>
          <w:marRight w:val="0"/>
          <w:marTop w:val="0"/>
          <w:marBottom w:val="0"/>
          <w:divBdr>
            <w:top w:val="none" w:sz="0" w:space="0" w:color="auto"/>
            <w:left w:val="none" w:sz="0" w:space="0" w:color="auto"/>
            <w:bottom w:val="none" w:sz="0" w:space="0" w:color="auto"/>
            <w:right w:val="none" w:sz="0" w:space="0" w:color="auto"/>
          </w:divBdr>
        </w:div>
      </w:divsChild>
    </w:div>
    <w:div w:id="447555133">
      <w:marLeft w:val="0"/>
      <w:marRight w:val="0"/>
      <w:marTop w:val="0"/>
      <w:marBottom w:val="0"/>
      <w:divBdr>
        <w:top w:val="none" w:sz="0" w:space="0" w:color="auto"/>
        <w:left w:val="none" w:sz="0" w:space="0" w:color="auto"/>
        <w:bottom w:val="none" w:sz="0" w:space="0" w:color="auto"/>
        <w:right w:val="none" w:sz="0" w:space="0" w:color="auto"/>
      </w:divBdr>
      <w:divsChild>
        <w:div w:id="447555235">
          <w:marLeft w:val="0"/>
          <w:marRight w:val="0"/>
          <w:marTop w:val="0"/>
          <w:marBottom w:val="0"/>
          <w:divBdr>
            <w:top w:val="none" w:sz="0" w:space="0" w:color="auto"/>
            <w:left w:val="none" w:sz="0" w:space="0" w:color="auto"/>
            <w:bottom w:val="none" w:sz="0" w:space="0" w:color="auto"/>
            <w:right w:val="none" w:sz="0" w:space="0" w:color="auto"/>
          </w:divBdr>
          <w:divsChild>
            <w:div w:id="447555213">
              <w:marLeft w:val="0"/>
              <w:marRight w:val="0"/>
              <w:marTop w:val="0"/>
              <w:marBottom w:val="0"/>
              <w:divBdr>
                <w:top w:val="none" w:sz="0" w:space="0" w:color="auto"/>
                <w:left w:val="none" w:sz="0" w:space="0" w:color="auto"/>
                <w:bottom w:val="none" w:sz="0" w:space="0" w:color="auto"/>
                <w:right w:val="none" w:sz="0" w:space="0" w:color="auto"/>
              </w:divBdr>
            </w:div>
            <w:div w:id="447555248">
              <w:marLeft w:val="0"/>
              <w:marRight w:val="0"/>
              <w:marTop w:val="0"/>
              <w:marBottom w:val="0"/>
              <w:divBdr>
                <w:top w:val="none" w:sz="0" w:space="0" w:color="auto"/>
                <w:left w:val="none" w:sz="0" w:space="0" w:color="auto"/>
                <w:bottom w:val="none" w:sz="0" w:space="0" w:color="auto"/>
                <w:right w:val="none" w:sz="0" w:space="0" w:color="auto"/>
              </w:divBdr>
            </w:div>
            <w:div w:id="447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36">
      <w:marLeft w:val="0"/>
      <w:marRight w:val="0"/>
      <w:marTop w:val="0"/>
      <w:marBottom w:val="0"/>
      <w:divBdr>
        <w:top w:val="none" w:sz="0" w:space="0" w:color="auto"/>
        <w:left w:val="none" w:sz="0" w:space="0" w:color="auto"/>
        <w:bottom w:val="none" w:sz="0" w:space="0" w:color="auto"/>
        <w:right w:val="none" w:sz="0" w:space="0" w:color="auto"/>
      </w:divBdr>
      <w:divsChild>
        <w:div w:id="447555077">
          <w:marLeft w:val="0"/>
          <w:marRight w:val="0"/>
          <w:marTop w:val="0"/>
          <w:marBottom w:val="0"/>
          <w:divBdr>
            <w:top w:val="none" w:sz="0" w:space="0" w:color="auto"/>
            <w:left w:val="none" w:sz="0" w:space="0" w:color="auto"/>
            <w:bottom w:val="none" w:sz="0" w:space="0" w:color="auto"/>
            <w:right w:val="none" w:sz="0" w:space="0" w:color="auto"/>
          </w:divBdr>
        </w:div>
        <w:div w:id="447555117">
          <w:marLeft w:val="0"/>
          <w:marRight w:val="0"/>
          <w:marTop w:val="0"/>
          <w:marBottom w:val="0"/>
          <w:divBdr>
            <w:top w:val="none" w:sz="0" w:space="0" w:color="auto"/>
            <w:left w:val="none" w:sz="0" w:space="0" w:color="auto"/>
            <w:bottom w:val="none" w:sz="0" w:space="0" w:color="auto"/>
            <w:right w:val="none" w:sz="0" w:space="0" w:color="auto"/>
          </w:divBdr>
        </w:div>
      </w:divsChild>
    </w:div>
    <w:div w:id="447555139">
      <w:marLeft w:val="0"/>
      <w:marRight w:val="0"/>
      <w:marTop w:val="0"/>
      <w:marBottom w:val="0"/>
      <w:divBdr>
        <w:top w:val="none" w:sz="0" w:space="0" w:color="auto"/>
        <w:left w:val="none" w:sz="0" w:space="0" w:color="auto"/>
        <w:bottom w:val="none" w:sz="0" w:space="0" w:color="auto"/>
        <w:right w:val="none" w:sz="0" w:space="0" w:color="auto"/>
      </w:divBdr>
      <w:divsChild>
        <w:div w:id="447555125">
          <w:marLeft w:val="0"/>
          <w:marRight w:val="0"/>
          <w:marTop w:val="0"/>
          <w:marBottom w:val="0"/>
          <w:divBdr>
            <w:top w:val="none" w:sz="0" w:space="0" w:color="auto"/>
            <w:left w:val="none" w:sz="0" w:space="0" w:color="auto"/>
            <w:bottom w:val="none" w:sz="0" w:space="0" w:color="auto"/>
            <w:right w:val="none" w:sz="0" w:space="0" w:color="auto"/>
          </w:divBdr>
          <w:divsChild>
            <w:div w:id="447555196">
              <w:marLeft w:val="0"/>
              <w:marRight w:val="0"/>
              <w:marTop w:val="0"/>
              <w:marBottom w:val="0"/>
              <w:divBdr>
                <w:top w:val="none" w:sz="0" w:space="0" w:color="auto"/>
                <w:left w:val="none" w:sz="0" w:space="0" w:color="auto"/>
                <w:bottom w:val="none" w:sz="0" w:space="0" w:color="auto"/>
                <w:right w:val="none" w:sz="0" w:space="0" w:color="auto"/>
              </w:divBdr>
            </w:div>
            <w:div w:id="447555287">
              <w:marLeft w:val="0"/>
              <w:marRight w:val="0"/>
              <w:marTop w:val="0"/>
              <w:marBottom w:val="0"/>
              <w:divBdr>
                <w:top w:val="none" w:sz="0" w:space="0" w:color="auto"/>
                <w:left w:val="none" w:sz="0" w:space="0" w:color="auto"/>
                <w:bottom w:val="none" w:sz="0" w:space="0" w:color="auto"/>
                <w:right w:val="none" w:sz="0" w:space="0" w:color="auto"/>
              </w:divBdr>
            </w:div>
            <w:div w:id="447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49">
      <w:marLeft w:val="0"/>
      <w:marRight w:val="0"/>
      <w:marTop w:val="0"/>
      <w:marBottom w:val="0"/>
      <w:divBdr>
        <w:top w:val="none" w:sz="0" w:space="0" w:color="auto"/>
        <w:left w:val="none" w:sz="0" w:space="0" w:color="auto"/>
        <w:bottom w:val="none" w:sz="0" w:space="0" w:color="auto"/>
        <w:right w:val="none" w:sz="0" w:space="0" w:color="auto"/>
      </w:divBdr>
      <w:divsChild>
        <w:div w:id="447555037">
          <w:marLeft w:val="0"/>
          <w:marRight w:val="0"/>
          <w:marTop w:val="0"/>
          <w:marBottom w:val="0"/>
          <w:divBdr>
            <w:top w:val="none" w:sz="0" w:space="0" w:color="auto"/>
            <w:left w:val="none" w:sz="0" w:space="0" w:color="auto"/>
            <w:bottom w:val="none" w:sz="0" w:space="0" w:color="auto"/>
            <w:right w:val="none" w:sz="0" w:space="0" w:color="auto"/>
          </w:divBdr>
        </w:div>
        <w:div w:id="447555148">
          <w:marLeft w:val="0"/>
          <w:marRight w:val="0"/>
          <w:marTop w:val="0"/>
          <w:marBottom w:val="0"/>
          <w:divBdr>
            <w:top w:val="none" w:sz="0" w:space="0" w:color="auto"/>
            <w:left w:val="none" w:sz="0" w:space="0" w:color="auto"/>
            <w:bottom w:val="none" w:sz="0" w:space="0" w:color="auto"/>
            <w:right w:val="none" w:sz="0" w:space="0" w:color="auto"/>
          </w:divBdr>
        </w:div>
        <w:div w:id="447555169">
          <w:marLeft w:val="0"/>
          <w:marRight w:val="0"/>
          <w:marTop w:val="0"/>
          <w:marBottom w:val="0"/>
          <w:divBdr>
            <w:top w:val="none" w:sz="0" w:space="0" w:color="auto"/>
            <w:left w:val="none" w:sz="0" w:space="0" w:color="auto"/>
            <w:bottom w:val="none" w:sz="0" w:space="0" w:color="auto"/>
            <w:right w:val="none" w:sz="0" w:space="0" w:color="auto"/>
          </w:divBdr>
        </w:div>
        <w:div w:id="447555173">
          <w:marLeft w:val="0"/>
          <w:marRight w:val="0"/>
          <w:marTop w:val="0"/>
          <w:marBottom w:val="0"/>
          <w:divBdr>
            <w:top w:val="none" w:sz="0" w:space="0" w:color="auto"/>
            <w:left w:val="none" w:sz="0" w:space="0" w:color="auto"/>
            <w:bottom w:val="none" w:sz="0" w:space="0" w:color="auto"/>
            <w:right w:val="none" w:sz="0" w:space="0" w:color="auto"/>
          </w:divBdr>
        </w:div>
        <w:div w:id="447555201">
          <w:marLeft w:val="0"/>
          <w:marRight w:val="0"/>
          <w:marTop w:val="0"/>
          <w:marBottom w:val="0"/>
          <w:divBdr>
            <w:top w:val="none" w:sz="0" w:space="0" w:color="auto"/>
            <w:left w:val="none" w:sz="0" w:space="0" w:color="auto"/>
            <w:bottom w:val="none" w:sz="0" w:space="0" w:color="auto"/>
            <w:right w:val="none" w:sz="0" w:space="0" w:color="auto"/>
          </w:divBdr>
        </w:div>
        <w:div w:id="447555220">
          <w:marLeft w:val="0"/>
          <w:marRight w:val="0"/>
          <w:marTop w:val="0"/>
          <w:marBottom w:val="0"/>
          <w:divBdr>
            <w:top w:val="none" w:sz="0" w:space="0" w:color="auto"/>
            <w:left w:val="none" w:sz="0" w:space="0" w:color="auto"/>
            <w:bottom w:val="none" w:sz="0" w:space="0" w:color="auto"/>
            <w:right w:val="none" w:sz="0" w:space="0" w:color="auto"/>
          </w:divBdr>
        </w:div>
      </w:divsChild>
    </w:div>
    <w:div w:id="447555150">
      <w:marLeft w:val="0"/>
      <w:marRight w:val="0"/>
      <w:marTop w:val="0"/>
      <w:marBottom w:val="0"/>
      <w:divBdr>
        <w:top w:val="none" w:sz="0" w:space="0" w:color="auto"/>
        <w:left w:val="none" w:sz="0" w:space="0" w:color="auto"/>
        <w:bottom w:val="none" w:sz="0" w:space="0" w:color="auto"/>
        <w:right w:val="none" w:sz="0" w:space="0" w:color="auto"/>
      </w:divBdr>
      <w:divsChild>
        <w:div w:id="447555204">
          <w:marLeft w:val="0"/>
          <w:marRight w:val="0"/>
          <w:marTop w:val="0"/>
          <w:marBottom w:val="0"/>
          <w:divBdr>
            <w:top w:val="none" w:sz="0" w:space="0" w:color="auto"/>
            <w:left w:val="none" w:sz="0" w:space="0" w:color="auto"/>
            <w:bottom w:val="none" w:sz="0" w:space="0" w:color="auto"/>
            <w:right w:val="none" w:sz="0" w:space="0" w:color="auto"/>
          </w:divBdr>
          <w:divsChild>
            <w:div w:id="447555115">
              <w:marLeft w:val="0"/>
              <w:marRight w:val="0"/>
              <w:marTop w:val="0"/>
              <w:marBottom w:val="0"/>
              <w:divBdr>
                <w:top w:val="none" w:sz="0" w:space="0" w:color="auto"/>
                <w:left w:val="none" w:sz="0" w:space="0" w:color="auto"/>
                <w:bottom w:val="none" w:sz="0" w:space="0" w:color="auto"/>
                <w:right w:val="none" w:sz="0" w:space="0" w:color="auto"/>
              </w:divBdr>
            </w:div>
            <w:div w:id="447555219">
              <w:marLeft w:val="0"/>
              <w:marRight w:val="0"/>
              <w:marTop w:val="0"/>
              <w:marBottom w:val="0"/>
              <w:divBdr>
                <w:top w:val="none" w:sz="0" w:space="0" w:color="auto"/>
                <w:left w:val="none" w:sz="0" w:space="0" w:color="auto"/>
                <w:bottom w:val="none" w:sz="0" w:space="0" w:color="auto"/>
                <w:right w:val="none" w:sz="0" w:space="0" w:color="auto"/>
              </w:divBdr>
            </w:div>
            <w:div w:id="4475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53">
      <w:marLeft w:val="0"/>
      <w:marRight w:val="0"/>
      <w:marTop w:val="0"/>
      <w:marBottom w:val="0"/>
      <w:divBdr>
        <w:top w:val="none" w:sz="0" w:space="0" w:color="auto"/>
        <w:left w:val="none" w:sz="0" w:space="0" w:color="auto"/>
        <w:bottom w:val="none" w:sz="0" w:space="0" w:color="auto"/>
        <w:right w:val="none" w:sz="0" w:space="0" w:color="auto"/>
      </w:divBdr>
      <w:divsChild>
        <w:div w:id="447555020">
          <w:marLeft w:val="0"/>
          <w:marRight w:val="0"/>
          <w:marTop w:val="0"/>
          <w:marBottom w:val="0"/>
          <w:divBdr>
            <w:top w:val="none" w:sz="0" w:space="0" w:color="auto"/>
            <w:left w:val="none" w:sz="0" w:space="0" w:color="auto"/>
            <w:bottom w:val="none" w:sz="0" w:space="0" w:color="auto"/>
            <w:right w:val="none" w:sz="0" w:space="0" w:color="auto"/>
          </w:divBdr>
          <w:divsChild>
            <w:div w:id="447555000">
              <w:marLeft w:val="0"/>
              <w:marRight w:val="0"/>
              <w:marTop w:val="0"/>
              <w:marBottom w:val="0"/>
              <w:divBdr>
                <w:top w:val="none" w:sz="0" w:space="0" w:color="auto"/>
                <w:left w:val="none" w:sz="0" w:space="0" w:color="auto"/>
                <w:bottom w:val="none" w:sz="0" w:space="0" w:color="auto"/>
                <w:right w:val="none" w:sz="0" w:space="0" w:color="auto"/>
              </w:divBdr>
            </w:div>
            <w:div w:id="447555079">
              <w:marLeft w:val="0"/>
              <w:marRight w:val="0"/>
              <w:marTop w:val="0"/>
              <w:marBottom w:val="0"/>
              <w:divBdr>
                <w:top w:val="none" w:sz="0" w:space="0" w:color="auto"/>
                <w:left w:val="none" w:sz="0" w:space="0" w:color="auto"/>
                <w:bottom w:val="none" w:sz="0" w:space="0" w:color="auto"/>
                <w:right w:val="none" w:sz="0" w:space="0" w:color="auto"/>
              </w:divBdr>
            </w:div>
            <w:div w:id="447555129">
              <w:marLeft w:val="0"/>
              <w:marRight w:val="0"/>
              <w:marTop w:val="0"/>
              <w:marBottom w:val="0"/>
              <w:divBdr>
                <w:top w:val="none" w:sz="0" w:space="0" w:color="auto"/>
                <w:left w:val="none" w:sz="0" w:space="0" w:color="auto"/>
                <w:bottom w:val="none" w:sz="0" w:space="0" w:color="auto"/>
                <w:right w:val="none" w:sz="0" w:space="0" w:color="auto"/>
              </w:divBdr>
            </w:div>
            <w:div w:id="447555256">
              <w:marLeft w:val="0"/>
              <w:marRight w:val="0"/>
              <w:marTop w:val="0"/>
              <w:marBottom w:val="0"/>
              <w:divBdr>
                <w:top w:val="none" w:sz="0" w:space="0" w:color="auto"/>
                <w:left w:val="none" w:sz="0" w:space="0" w:color="auto"/>
                <w:bottom w:val="none" w:sz="0" w:space="0" w:color="auto"/>
                <w:right w:val="none" w:sz="0" w:space="0" w:color="auto"/>
              </w:divBdr>
            </w:div>
            <w:div w:id="4475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60">
      <w:marLeft w:val="0"/>
      <w:marRight w:val="0"/>
      <w:marTop w:val="0"/>
      <w:marBottom w:val="0"/>
      <w:divBdr>
        <w:top w:val="none" w:sz="0" w:space="0" w:color="auto"/>
        <w:left w:val="none" w:sz="0" w:space="0" w:color="auto"/>
        <w:bottom w:val="none" w:sz="0" w:space="0" w:color="auto"/>
        <w:right w:val="none" w:sz="0" w:space="0" w:color="auto"/>
      </w:divBdr>
      <w:divsChild>
        <w:div w:id="447555124">
          <w:marLeft w:val="0"/>
          <w:marRight w:val="0"/>
          <w:marTop w:val="0"/>
          <w:marBottom w:val="0"/>
          <w:divBdr>
            <w:top w:val="none" w:sz="0" w:space="0" w:color="auto"/>
            <w:left w:val="none" w:sz="0" w:space="0" w:color="auto"/>
            <w:bottom w:val="none" w:sz="0" w:space="0" w:color="auto"/>
            <w:right w:val="none" w:sz="0" w:space="0" w:color="auto"/>
          </w:divBdr>
        </w:div>
      </w:divsChild>
    </w:div>
    <w:div w:id="447555163">
      <w:marLeft w:val="0"/>
      <w:marRight w:val="0"/>
      <w:marTop w:val="0"/>
      <w:marBottom w:val="0"/>
      <w:divBdr>
        <w:top w:val="none" w:sz="0" w:space="0" w:color="auto"/>
        <w:left w:val="none" w:sz="0" w:space="0" w:color="auto"/>
        <w:bottom w:val="none" w:sz="0" w:space="0" w:color="auto"/>
        <w:right w:val="none" w:sz="0" w:space="0" w:color="auto"/>
      </w:divBdr>
      <w:divsChild>
        <w:div w:id="447555026">
          <w:marLeft w:val="0"/>
          <w:marRight w:val="0"/>
          <w:marTop w:val="0"/>
          <w:marBottom w:val="0"/>
          <w:divBdr>
            <w:top w:val="none" w:sz="0" w:space="0" w:color="auto"/>
            <w:left w:val="none" w:sz="0" w:space="0" w:color="auto"/>
            <w:bottom w:val="none" w:sz="0" w:space="0" w:color="auto"/>
            <w:right w:val="none" w:sz="0" w:space="0" w:color="auto"/>
          </w:divBdr>
          <w:divsChild>
            <w:div w:id="447555045">
              <w:marLeft w:val="0"/>
              <w:marRight w:val="0"/>
              <w:marTop w:val="0"/>
              <w:marBottom w:val="0"/>
              <w:divBdr>
                <w:top w:val="none" w:sz="0" w:space="0" w:color="auto"/>
                <w:left w:val="none" w:sz="0" w:space="0" w:color="auto"/>
                <w:bottom w:val="none" w:sz="0" w:space="0" w:color="auto"/>
                <w:right w:val="none" w:sz="0" w:space="0" w:color="auto"/>
              </w:divBdr>
            </w:div>
            <w:div w:id="447555130">
              <w:marLeft w:val="0"/>
              <w:marRight w:val="0"/>
              <w:marTop w:val="0"/>
              <w:marBottom w:val="0"/>
              <w:divBdr>
                <w:top w:val="none" w:sz="0" w:space="0" w:color="auto"/>
                <w:left w:val="none" w:sz="0" w:space="0" w:color="auto"/>
                <w:bottom w:val="none" w:sz="0" w:space="0" w:color="auto"/>
                <w:right w:val="none" w:sz="0" w:space="0" w:color="auto"/>
              </w:divBdr>
            </w:div>
            <w:div w:id="447555142">
              <w:marLeft w:val="0"/>
              <w:marRight w:val="0"/>
              <w:marTop w:val="0"/>
              <w:marBottom w:val="0"/>
              <w:divBdr>
                <w:top w:val="none" w:sz="0" w:space="0" w:color="auto"/>
                <w:left w:val="none" w:sz="0" w:space="0" w:color="auto"/>
                <w:bottom w:val="none" w:sz="0" w:space="0" w:color="auto"/>
                <w:right w:val="none" w:sz="0" w:space="0" w:color="auto"/>
              </w:divBdr>
            </w:div>
            <w:div w:id="447555192">
              <w:marLeft w:val="0"/>
              <w:marRight w:val="0"/>
              <w:marTop w:val="0"/>
              <w:marBottom w:val="0"/>
              <w:divBdr>
                <w:top w:val="none" w:sz="0" w:space="0" w:color="auto"/>
                <w:left w:val="none" w:sz="0" w:space="0" w:color="auto"/>
                <w:bottom w:val="none" w:sz="0" w:space="0" w:color="auto"/>
                <w:right w:val="none" w:sz="0" w:space="0" w:color="auto"/>
              </w:divBdr>
            </w:div>
            <w:div w:id="4475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68">
      <w:marLeft w:val="0"/>
      <w:marRight w:val="0"/>
      <w:marTop w:val="0"/>
      <w:marBottom w:val="0"/>
      <w:divBdr>
        <w:top w:val="none" w:sz="0" w:space="0" w:color="auto"/>
        <w:left w:val="none" w:sz="0" w:space="0" w:color="auto"/>
        <w:bottom w:val="none" w:sz="0" w:space="0" w:color="auto"/>
        <w:right w:val="none" w:sz="0" w:space="0" w:color="auto"/>
      </w:divBdr>
      <w:divsChild>
        <w:div w:id="447555182">
          <w:marLeft w:val="0"/>
          <w:marRight w:val="0"/>
          <w:marTop w:val="0"/>
          <w:marBottom w:val="0"/>
          <w:divBdr>
            <w:top w:val="none" w:sz="0" w:space="0" w:color="auto"/>
            <w:left w:val="none" w:sz="0" w:space="0" w:color="auto"/>
            <w:bottom w:val="none" w:sz="0" w:space="0" w:color="auto"/>
            <w:right w:val="none" w:sz="0" w:space="0" w:color="auto"/>
          </w:divBdr>
          <w:divsChild>
            <w:div w:id="447555087">
              <w:marLeft w:val="0"/>
              <w:marRight w:val="0"/>
              <w:marTop w:val="0"/>
              <w:marBottom w:val="0"/>
              <w:divBdr>
                <w:top w:val="none" w:sz="0" w:space="0" w:color="auto"/>
                <w:left w:val="none" w:sz="0" w:space="0" w:color="auto"/>
                <w:bottom w:val="none" w:sz="0" w:space="0" w:color="auto"/>
                <w:right w:val="none" w:sz="0" w:space="0" w:color="auto"/>
              </w:divBdr>
            </w:div>
            <w:div w:id="447555099">
              <w:marLeft w:val="0"/>
              <w:marRight w:val="0"/>
              <w:marTop w:val="0"/>
              <w:marBottom w:val="0"/>
              <w:divBdr>
                <w:top w:val="none" w:sz="0" w:space="0" w:color="auto"/>
                <w:left w:val="none" w:sz="0" w:space="0" w:color="auto"/>
                <w:bottom w:val="none" w:sz="0" w:space="0" w:color="auto"/>
                <w:right w:val="none" w:sz="0" w:space="0" w:color="auto"/>
              </w:divBdr>
            </w:div>
            <w:div w:id="447555101">
              <w:marLeft w:val="0"/>
              <w:marRight w:val="0"/>
              <w:marTop w:val="0"/>
              <w:marBottom w:val="0"/>
              <w:divBdr>
                <w:top w:val="none" w:sz="0" w:space="0" w:color="auto"/>
                <w:left w:val="none" w:sz="0" w:space="0" w:color="auto"/>
                <w:bottom w:val="none" w:sz="0" w:space="0" w:color="auto"/>
                <w:right w:val="none" w:sz="0" w:space="0" w:color="auto"/>
              </w:divBdr>
            </w:div>
            <w:div w:id="447555175">
              <w:marLeft w:val="0"/>
              <w:marRight w:val="0"/>
              <w:marTop w:val="0"/>
              <w:marBottom w:val="0"/>
              <w:divBdr>
                <w:top w:val="none" w:sz="0" w:space="0" w:color="auto"/>
                <w:left w:val="none" w:sz="0" w:space="0" w:color="auto"/>
                <w:bottom w:val="none" w:sz="0" w:space="0" w:color="auto"/>
                <w:right w:val="none" w:sz="0" w:space="0" w:color="auto"/>
              </w:divBdr>
            </w:div>
            <w:div w:id="447555197">
              <w:marLeft w:val="0"/>
              <w:marRight w:val="0"/>
              <w:marTop w:val="0"/>
              <w:marBottom w:val="0"/>
              <w:divBdr>
                <w:top w:val="none" w:sz="0" w:space="0" w:color="auto"/>
                <w:left w:val="none" w:sz="0" w:space="0" w:color="auto"/>
                <w:bottom w:val="none" w:sz="0" w:space="0" w:color="auto"/>
                <w:right w:val="none" w:sz="0" w:space="0" w:color="auto"/>
              </w:divBdr>
            </w:div>
            <w:div w:id="447555215">
              <w:marLeft w:val="0"/>
              <w:marRight w:val="0"/>
              <w:marTop w:val="0"/>
              <w:marBottom w:val="0"/>
              <w:divBdr>
                <w:top w:val="none" w:sz="0" w:space="0" w:color="auto"/>
                <w:left w:val="none" w:sz="0" w:space="0" w:color="auto"/>
                <w:bottom w:val="none" w:sz="0" w:space="0" w:color="auto"/>
                <w:right w:val="none" w:sz="0" w:space="0" w:color="auto"/>
              </w:divBdr>
            </w:div>
            <w:div w:id="447555258">
              <w:marLeft w:val="0"/>
              <w:marRight w:val="0"/>
              <w:marTop w:val="0"/>
              <w:marBottom w:val="0"/>
              <w:divBdr>
                <w:top w:val="none" w:sz="0" w:space="0" w:color="auto"/>
                <w:left w:val="none" w:sz="0" w:space="0" w:color="auto"/>
                <w:bottom w:val="none" w:sz="0" w:space="0" w:color="auto"/>
                <w:right w:val="none" w:sz="0" w:space="0" w:color="auto"/>
              </w:divBdr>
            </w:div>
            <w:div w:id="44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174">
      <w:marLeft w:val="0"/>
      <w:marRight w:val="0"/>
      <w:marTop w:val="0"/>
      <w:marBottom w:val="0"/>
      <w:divBdr>
        <w:top w:val="none" w:sz="0" w:space="0" w:color="auto"/>
        <w:left w:val="none" w:sz="0" w:space="0" w:color="auto"/>
        <w:bottom w:val="none" w:sz="0" w:space="0" w:color="auto"/>
        <w:right w:val="none" w:sz="0" w:space="0" w:color="auto"/>
      </w:divBdr>
    </w:div>
    <w:div w:id="447555180">
      <w:marLeft w:val="0"/>
      <w:marRight w:val="0"/>
      <w:marTop w:val="0"/>
      <w:marBottom w:val="0"/>
      <w:divBdr>
        <w:top w:val="none" w:sz="0" w:space="0" w:color="auto"/>
        <w:left w:val="none" w:sz="0" w:space="0" w:color="auto"/>
        <w:bottom w:val="none" w:sz="0" w:space="0" w:color="auto"/>
        <w:right w:val="none" w:sz="0" w:space="0" w:color="auto"/>
      </w:divBdr>
      <w:divsChild>
        <w:div w:id="447555263">
          <w:marLeft w:val="0"/>
          <w:marRight w:val="0"/>
          <w:marTop w:val="0"/>
          <w:marBottom w:val="0"/>
          <w:divBdr>
            <w:top w:val="none" w:sz="0" w:space="0" w:color="auto"/>
            <w:left w:val="none" w:sz="0" w:space="0" w:color="auto"/>
            <w:bottom w:val="none" w:sz="0" w:space="0" w:color="auto"/>
            <w:right w:val="none" w:sz="0" w:space="0" w:color="auto"/>
          </w:divBdr>
        </w:div>
      </w:divsChild>
    </w:div>
    <w:div w:id="447555191">
      <w:marLeft w:val="0"/>
      <w:marRight w:val="0"/>
      <w:marTop w:val="0"/>
      <w:marBottom w:val="0"/>
      <w:divBdr>
        <w:top w:val="none" w:sz="0" w:space="0" w:color="auto"/>
        <w:left w:val="none" w:sz="0" w:space="0" w:color="auto"/>
        <w:bottom w:val="none" w:sz="0" w:space="0" w:color="auto"/>
        <w:right w:val="none" w:sz="0" w:space="0" w:color="auto"/>
      </w:divBdr>
      <w:divsChild>
        <w:div w:id="447554995">
          <w:marLeft w:val="0"/>
          <w:marRight w:val="0"/>
          <w:marTop w:val="0"/>
          <w:marBottom w:val="0"/>
          <w:divBdr>
            <w:top w:val="none" w:sz="0" w:space="0" w:color="auto"/>
            <w:left w:val="none" w:sz="0" w:space="0" w:color="auto"/>
            <w:bottom w:val="none" w:sz="0" w:space="0" w:color="auto"/>
            <w:right w:val="none" w:sz="0" w:space="0" w:color="auto"/>
          </w:divBdr>
        </w:div>
        <w:div w:id="447555008">
          <w:marLeft w:val="0"/>
          <w:marRight w:val="0"/>
          <w:marTop w:val="0"/>
          <w:marBottom w:val="0"/>
          <w:divBdr>
            <w:top w:val="none" w:sz="0" w:space="0" w:color="auto"/>
            <w:left w:val="none" w:sz="0" w:space="0" w:color="auto"/>
            <w:bottom w:val="none" w:sz="0" w:space="0" w:color="auto"/>
            <w:right w:val="none" w:sz="0" w:space="0" w:color="auto"/>
          </w:divBdr>
        </w:div>
        <w:div w:id="447555011">
          <w:marLeft w:val="0"/>
          <w:marRight w:val="0"/>
          <w:marTop w:val="0"/>
          <w:marBottom w:val="0"/>
          <w:divBdr>
            <w:top w:val="none" w:sz="0" w:space="0" w:color="auto"/>
            <w:left w:val="none" w:sz="0" w:space="0" w:color="auto"/>
            <w:bottom w:val="none" w:sz="0" w:space="0" w:color="auto"/>
            <w:right w:val="none" w:sz="0" w:space="0" w:color="auto"/>
          </w:divBdr>
        </w:div>
        <w:div w:id="447555041">
          <w:marLeft w:val="0"/>
          <w:marRight w:val="0"/>
          <w:marTop w:val="0"/>
          <w:marBottom w:val="0"/>
          <w:divBdr>
            <w:top w:val="none" w:sz="0" w:space="0" w:color="auto"/>
            <w:left w:val="none" w:sz="0" w:space="0" w:color="auto"/>
            <w:bottom w:val="none" w:sz="0" w:space="0" w:color="auto"/>
            <w:right w:val="none" w:sz="0" w:space="0" w:color="auto"/>
          </w:divBdr>
        </w:div>
        <w:div w:id="447555063">
          <w:marLeft w:val="0"/>
          <w:marRight w:val="0"/>
          <w:marTop w:val="0"/>
          <w:marBottom w:val="0"/>
          <w:divBdr>
            <w:top w:val="none" w:sz="0" w:space="0" w:color="auto"/>
            <w:left w:val="none" w:sz="0" w:space="0" w:color="auto"/>
            <w:bottom w:val="none" w:sz="0" w:space="0" w:color="auto"/>
            <w:right w:val="none" w:sz="0" w:space="0" w:color="auto"/>
          </w:divBdr>
        </w:div>
        <w:div w:id="447555122">
          <w:marLeft w:val="0"/>
          <w:marRight w:val="0"/>
          <w:marTop w:val="0"/>
          <w:marBottom w:val="0"/>
          <w:divBdr>
            <w:top w:val="none" w:sz="0" w:space="0" w:color="auto"/>
            <w:left w:val="none" w:sz="0" w:space="0" w:color="auto"/>
            <w:bottom w:val="none" w:sz="0" w:space="0" w:color="auto"/>
            <w:right w:val="none" w:sz="0" w:space="0" w:color="auto"/>
          </w:divBdr>
        </w:div>
        <w:div w:id="447555126">
          <w:marLeft w:val="0"/>
          <w:marRight w:val="0"/>
          <w:marTop w:val="0"/>
          <w:marBottom w:val="0"/>
          <w:divBdr>
            <w:top w:val="none" w:sz="0" w:space="0" w:color="auto"/>
            <w:left w:val="none" w:sz="0" w:space="0" w:color="auto"/>
            <w:bottom w:val="none" w:sz="0" w:space="0" w:color="auto"/>
            <w:right w:val="none" w:sz="0" w:space="0" w:color="auto"/>
          </w:divBdr>
        </w:div>
        <w:div w:id="447555140">
          <w:marLeft w:val="0"/>
          <w:marRight w:val="0"/>
          <w:marTop w:val="0"/>
          <w:marBottom w:val="0"/>
          <w:divBdr>
            <w:top w:val="none" w:sz="0" w:space="0" w:color="auto"/>
            <w:left w:val="none" w:sz="0" w:space="0" w:color="auto"/>
            <w:bottom w:val="none" w:sz="0" w:space="0" w:color="auto"/>
            <w:right w:val="none" w:sz="0" w:space="0" w:color="auto"/>
          </w:divBdr>
        </w:div>
        <w:div w:id="447555145">
          <w:marLeft w:val="0"/>
          <w:marRight w:val="0"/>
          <w:marTop w:val="0"/>
          <w:marBottom w:val="0"/>
          <w:divBdr>
            <w:top w:val="none" w:sz="0" w:space="0" w:color="auto"/>
            <w:left w:val="none" w:sz="0" w:space="0" w:color="auto"/>
            <w:bottom w:val="none" w:sz="0" w:space="0" w:color="auto"/>
            <w:right w:val="none" w:sz="0" w:space="0" w:color="auto"/>
          </w:divBdr>
        </w:div>
        <w:div w:id="447555146">
          <w:marLeft w:val="0"/>
          <w:marRight w:val="0"/>
          <w:marTop w:val="0"/>
          <w:marBottom w:val="0"/>
          <w:divBdr>
            <w:top w:val="none" w:sz="0" w:space="0" w:color="auto"/>
            <w:left w:val="none" w:sz="0" w:space="0" w:color="auto"/>
            <w:bottom w:val="none" w:sz="0" w:space="0" w:color="auto"/>
            <w:right w:val="none" w:sz="0" w:space="0" w:color="auto"/>
          </w:divBdr>
        </w:div>
        <w:div w:id="447555161">
          <w:marLeft w:val="0"/>
          <w:marRight w:val="0"/>
          <w:marTop w:val="0"/>
          <w:marBottom w:val="0"/>
          <w:divBdr>
            <w:top w:val="none" w:sz="0" w:space="0" w:color="auto"/>
            <w:left w:val="none" w:sz="0" w:space="0" w:color="auto"/>
            <w:bottom w:val="none" w:sz="0" w:space="0" w:color="auto"/>
            <w:right w:val="none" w:sz="0" w:space="0" w:color="auto"/>
          </w:divBdr>
        </w:div>
        <w:div w:id="447555166">
          <w:marLeft w:val="0"/>
          <w:marRight w:val="0"/>
          <w:marTop w:val="0"/>
          <w:marBottom w:val="0"/>
          <w:divBdr>
            <w:top w:val="none" w:sz="0" w:space="0" w:color="auto"/>
            <w:left w:val="none" w:sz="0" w:space="0" w:color="auto"/>
            <w:bottom w:val="none" w:sz="0" w:space="0" w:color="auto"/>
            <w:right w:val="none" w:sz="0" w:space="0" w:color="auto"/>
          </w:divBdr>
        </w:div>
        <w:div w:id="447555177">
          <w:marLeft w:val="0"/>
          <w:marRight w:val="0"/>
          <w:marTop w:val="0"/>
          <w:marBottom w:val="0"/>
          <w:divBdr>
            <w:top w:val="none" w:sz="0" w:space="0" w:color="auto"/>
            <w:left w:val="none" w:sz="0" w:space="0" w:color="auto"/>
            <w:bottom w:val="none" w:sz="0" w:space="0" w:color="auto"/>
            <w:right w:val="none" w:sz="0" w:space="0" w:color="auto"/>
          </w:divBdr>
        </w:div>
        <w:div w:id="447555193">
          <w:marLeft w:val="0"/>
          <w:marRight w:val="0"/>
          <w:marTop w:val="0"/>
          <w:marBottom w:val="0"/>
          <w:divBdr>
            <w:top w:val="none" w:sz="0" w:space="0" w:color="auto"/>
            <w:left w:val="none" w:sz="0" w:space="0" w:color="auto"/>
            <w:bottom w:val="none" w:sz="0" w:space="0" w:color="auto"/>
            <w:right w:val="none" w:sz="0" w:space="0" w:color="auto"/>
          </w:divBdr>
        </w:div>
        <w:div w:id="447555224">
          <w:marLeft w:val="0"/>
          <w:marRight w:val="0"/>
          <w:marTop w:val="0"/>
          <w:marBottom w:val="0"/>
          <w:divBdr>
            <w:top w:val="none" w:sz="0" w:space="0" w:color="auto"/>
            <w:left w:val="none" w:sz="0" w:space="0" w:color="auto"/>
            <w:bottom w:val="none" w:sz="0" w:space="0" w:color="auto"/>
            <w:right w:val="none" w:sz="0" w:space="0" w:color="auto"/>
          </w:divBdr>
        </w:div>
        <w:div w:id="447555231">
          <w:marLeft w:val="0"/>
          <w:marRight w:val="0"/>
          <w:marTop w:val="0"/>
          <w:marBottom w:val="0"/>
          <w:divBdr>
            <w:top w:val="none" w:sz="0" w:space="0" w:color="auto"/>
            <w:left w:val="none" w:sz="0" w:space="0" w:color="auto"/>
            <w:bottom w:val="none" w:sz="0" w:space="0" w:color="auto"/>
            <w:right w:val="none" w:sz="0" w:space="0" w:color="auto"/>
          </w:divBdr>
        </w:div>
        <w:div w:id="447555240">
          <w:marLeft w:val="0"/>
          <w:marRight w:val="0"/>
          <w:marTop w:val="0"/>
          <w:marBottom w:val="0"/>
          <w:divBdr>
            <w:top w:val="none" w:sz="0" w:space="0" w:color="auto"/>
            <w:left w:val="none" w:sz="0" w:space="0" w:color="auto"/>
            <w:bottom w:val="none" w:sz="0" w:space="0" w:color="auto"/>
            <w:right w:val="none" w:sz="0" w:space="0" w:color="auto"/>
          </w:divBdr>
        </w:div>
        <w:div w:id="447555244">
          <w:marLeft w:val="0"/>
          <w:marRight w:val="0"/>
          <w:marTop w:val="0"/>
          <w:marBottom w:val="0"/>
          <w:divBdr>
            <w:top w:val="none" w:sz="0" w:space="0" w:color="auto"/>
            <w:left w:val="none" w:sz="0" w:space="0" w:color="auto"/>
            <w:bottom w:val="none" w:sz="0" w:space="0" w:color="auto"/>
            <w:right w:val="none" w:sz="0" w:space="0" w:color="auto"/>
          </w:divBdr>
        </w:div>
        <w:div w:id="447555261">
          <w:marLeft w:val="0"/>
          <w:marRight w:val="0"/>
          <w:marTop w:val="0"/>
          <w:marBottom w:val="0"/>
          <w:divBdr>
            <w:top w:val="none" w:sz="0" w:space="0" w:color="auto"/>
            <w:left w:val="none" w:sz="0" w:space="0" w:color="auto"/>
            <w:bottom w:val="none" w:sz="0" w:space="0" w:color="auto"/>
            <w:right w:val="none" w:sz="0" w:space="0" w:color="auto"/>
          </w:divBdr>
        </w:div>
        <w:div w:id="447555271">
          <w:marLeft w:val="0"/>
          <w:marRight w:val="0"/>
          <w:marTop w:val="0"/>
          <w:marBottom w:val="0"/>
          <w:divBdr>
            <w:top w:val="none" w:sz="0" w:space="0" w:color="auto"/>
            <w:left w:val="none" w:sz="0" w:space="0" w:color="auto"/>
            <w:bottom w:val="none" w:sz="0" w:space="0" w:color="auto"/>
            <w:right w:val="none" w:sz="0" w:space="0" w:color="auto"/>
          </w:divBdr>
        </w:div>
        <w:div w:id="447555284">
          <w:marLeft w:val="0"/>
          <w:marRight w:val="0"/>
          <w:marTop w:val="0"/>
          <w:marBottom w:val="0"/>
          <w:divBdr>
            <w:top w:val="none" w:sz="0" w:space="0" w:color="auto"/>
            <w:left w:val="none" w:sz="0" w:space="0" w:color="auto"/>
            <w:bottom w:val="none" w:sz="0" w:space="0" w:color="auto"/>
            <w:right w:val="none" w:sz="0" w:space="0" w:color="auto"/>
          </w:divBdr>
        </w:div>
      </w:divsChild>
    </w:div>
    <w:div w:id="447555203">
      <w:marLeft w:val="0"/>
      <w:marRight w:val="0"/>
      <w:marTop w:val="0"/>
      <w:marBottom w:val="0"/>
      <w:divBdr>
        <w:top w:val="none" w:sz="0" w:space="0" w:color="auto"/>
        <w:left w:val="none" w:sz="0" w:space="0" w:color="auto"/>
        <w:bottom w:val="none" w:sz="0" w:space="0" w:color="auto"/>
        <w:right w:val="none" w:sz="0" w:space="0" w:color="auto"/>
      </w:divBdr>
      <w:divsChild>
        <w:div w:id="447555029">
          <w:marLeft w:val="0"/>
          <w:marRight w:val="0"/>
          <w:marTop w:val="0"/>
          <w:marBottom w:val="0"/>
          <w:divBdr>
            <w:top w:val="none" w:sz="0" w:space="0" w:color="auto"/>
            <w:left w:val="none" w:sz="0" w:space="0" w:color="auto"/>
            <w:bottom w:val="none" w:sz="0" w:space="0" w:color="auto"/>
            <w:right w:val="none" w:sz="0" w:space="0" w:color="auto"/>
          </w:divBdr>
          <w:divsChild>
            <w:div w:id="447555109">
              <w:marLeft w:val="0"/>
              <w:marRight w:val="0"/>
              <w:marTop w:val="0"/>
              <w:marBottom w:val="0"/>
              <w:divBdr>
                <w:top w:val="none" w:sz="0" w:space="0" w:color="auto"/>
                <w:left w:val="none" w:sz="0" w:space="0" w:color="auto"/>
                <w:bottom w:val="none" w:sz="0" w:space="0" w:color="auto"/>
                <w:right w:val="none" w:sz="0" w:space="0" w:color="auto"/>
              </w:divBdr>
            </w:div>
            <w:div w:id="447555181">
              <w:marLeft w:val="0"/>
              <w:marRight w:val="0"/>
              <w:marTop w:val="0"/>
              <w:marBottom w:val="0"/>
              <w:divBdr>
                <w:top w:val="none" w:sz="0" w:space="0" w:color="auto"/>
                <w:left w:val="none" w:sz="0" w:space="0" w:color="auto"/>
                <w:bottom w:val="none" w:sz="0" w:space="0" w:color="auto"/>
                <w:right w:val="none" w:sz="0" w:space="0" w:color="auto"/>
              </w:divBdr>
            </w:div>
            <w:div w:id="4475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08">
      <w:marLeft w:val="0"/>
      <w:marRight w:val="0"/>
      <w:marTop w:val="0"/>
      <w:marBottom w:val="0"/>
      <w:divBdr>
        <w:top w:val="none" w:sz="0" w:space="0" w:color="auto"/>
        <w:left w:val="none" w:sz="0" w:space="0" w:color="auto"/>
        <w:bottom w:val="none" w:sz="0" w:space="0" w:color="auto"/>
        <w:right w:val="none" w:sz="0" w:space="0" w:color="auto"/>
      </w:divBdr>
      <w:divsChild>
        <w:div w:id="447555299">
          <w:marLeft w:val="0"/>
          <w:marRight w:val="0"/>
          <w:marTop w:val="0"/>
          <w:marBottom w:val="0"/>
          <w:divBdr>
            <w:top w:val="none" w:sz="0" w:space="0" w:color="auto"/>
            <w:left w:val="none" w:sz="0" w:space="0" w:color="auto"/>
            <w:bottom w:val="none" w:sz="0" w:space="0" w:color="auto"/>
            <w:right w:val="none" w:sz="0" w:space="0" w:color="auto"/>
          </w:divBdr>
          <w:divsChild>
            <w:div w:id="447555024">
              <w:marLeft w:val="0"/>
              <w:marRight w:val="0"/>
              <w:marTop w:val="0"/>
              <w:marBottom w:val="0"/>
              <w:divBdr>
                <w:top w:val="none" w:sz="0" w:space="0" w:color="auto"/>
                <w:left w:val="none" w:sz="0" w:space="0" w:color="auto"/>
                <w:bottom w:val="none" w:sz="0" w:space="0" w:color="auto"/>
                <w:right w:val="none" w:sz="0" w:space="0" w:color="auto"/>
              </w:divBdr>
            </w:div>
            <w:div w:id="4475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14">
      <w:marLeft w:val="0"/>
      <w:marRight w:val="0"/>
      <w:marTop w:val="0"/>
      <w:marBottom w:val="0"/>
      <w:divBdr>
        <w:top w:val="none" w:sz="0" w:space="0" w:color="auto"/>
        <w:left w:val="none" w:sz="0" w:space="0" w:color="auto"/>
        <w:bottom w:val="none" w:sz="0" w:space="0" w:color="auto"/>
        <w:right w:val="none" w:sz="0" w:space="0" w:color="auto"/>
      </w:divBdr>
      <w:divsChild>
        <w:div w:id="447555074">
          <w:marLeft w:val="0"/>
          <w:marRight w:val="0"/>
          <w:marTop w:val="0"/>
          <w:marBottom w:val="0"/>
          <w:divBdr>
            <w:top w:val="none" w:sz="0" w:space="0" w:color="auto"/>
            <w:left w:val="none" w:sz="0" w:space="0" w:color="auto"/>
            <w:bottom w:val="none" w:sz="0" w:space="0" w:color="auto"/>
            <w:right w:val="none" w:sz="0" w:space="0" w:color="auto"/>
          </w:divBdr>
          <w:divsChild>
            <w:div w:id="447555002">
              <w:marLeft w:val="0"/>
              <w:marRight w:val="0"/>
              <w:marTop w:val="0"/>
              <w:marBottom w:val="0"/>
              <w:divBdr>
                <w:top w:val="none" w:sz="0" w:space="0" w:color="auto"/>
                <w:left w:val="none" w:sz="0" w:space="0" w:color="auto"/>
                <w:bottom w:val="none" w:sz="0" w:space="0" w:color="auto"/>
                <w:right w:val="none" w:sz="0" w:space="0" w:color="auto"/>
              </w:divBdr>
            </w:div>
            <w:div w:id="447555135">
              <w:marLeft w:val="0"/>
              <w:marRight w:val="0"/>
              <w:marTop w:val="0"/>
              <w:marBottom w:val="0"/>
              <w:divBdr>
                <w:top w:val="none" w:sz="0" w:space="0" w:color="auto"/>
                <w:left w:val="none" w:sz="0" w:space="0" w:color="auto"/>
                <w:bottom w:val="none" w:sz="0" w:space="0" w:color="auto"/>
                <w:right w:val="none" w:sz="0" w:space="0" w:color="auto"/>
              </w:divBdr>
            </w:div>
            <w:div w:id="447555143">
              <w:marLeft w:val="0"/>
              <w:marRight w:val="0"/>
              <w:marTop w:val="0"/>
              <w:marBottom w:val="0"/>
              <w:divBdr>
                <w:top w:val="none" w:sz="0" w:space="0" w:color="auto"/>
                <w:left w:val="none" w:sz="0" w:space="0" w:color="auto"/>
                <w:bottom w:val="none" w:sz="0" w:space="0" w:color="auto"/>
                <w:right w:val="none" w:sz="0" w:space="0" w:color="auto"/>
              </w:divBdr>
            </w:div>
            <w:div w:id="447555212">
              <w:marLeft w:val="0"/>
              <w:marRight w:val="0"/>
              <w:marTop w:val="0"/>
              <w:marBottom w:val="0"/>
              <w:divBdr>
                <w:top w:val="none" w:sz="0" w:space="0" w:color="auto"/>
                <w:left w:val="none" w:sz="0" w:space="0" w:color="auto"/>
                <w:bottom w:val="none" w:sz="0" w:space="0" w:color="auto"/>
                <w:right w:val="none" w:sz="0" w:space="0" w:color="auto"/>
              </w:divBdr>
            </w:div>
            <w:div w:id="4475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16">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47555046">
              <w:marLeft w:val="0"/>
              <w:marRight w:val="0"/>
              <w:marTop w:val="0"/>
              <w:marBottom w:val="0"/>
              <w:divBdr>
                <w:top w:val="none" w:sz="0" w:space="0" w:color="auto"/>
                <w:left w:val="none" w:sz="0" w:space="0" w:color="auto"/>
                <w:bottom w:val="none" w:sz="0" w:space="0" w:color="auto"/>
                <w:right w:val="none" w:sz="0" w:space="0" w:color="auto"/>
              </w:divBdr>
            </w:div>
            <w:div w:id="447555060">
              <w:marLeft w:val="0"/>
              <w:marRight w:val="0"/>
              <w:marTop w:val="0"/>
              <w:marBottom w:val="0"/>
              <w:divBdr>
                <w:top w:val="none" w:sz="0" w:space="0" w:color="auto"/>
                <w:left w:val="none" w:sz="0" w:space="0" w:color="auto"/>
                <w:bottom w:val="none" w:sz="0" w:space="0" w:color="auto"/>
                <w:right w:val="none" w:sz="0" w:space="0" w:color="auto"/>
              </w:divBdr>
            </w:div>
            <w:div w:id="447555167">
              <w:marLeft w:val="0"/>
              <w:marRight w:val="0"/>
              <w:marTop w:val="0"/>
              <w:marBottom w:val="0"/>
              <w:divBdr>
                <w:top w:val="none" w:sz="0" w:space="0" w:color="auto"/>
                <w:left w:val="none" w:sz="0" w:space="0" w:color="auto"/>
                <w:bottom w:val="none" w:sz="0" w:space="0" w:color="auto"/>
                <w:right w:val="none" w:sz="0" w:space="0" w:color="auto"/>
              </w:divBdr>
            </w:div>
            <w:div w:id="447555274">
              <w:marLeft w:val="0"/>
              <w:marRight w:val="0"/>
              <w:marTop w:val="0"/>
              <w:marBottom w:val="0"/>
              <w:divBdr>
                <w:top w:val="none" w:sz="0" w:space="0" w:color="auto"/>
                <w:left w:val="none" w:sz="0" w:space="0" w:color="auto"/>
                <w:bottom w:val="none" w:sz="0" w:space="0" w:color="auto"/>
                <w:right w:val="none" w:sz="0" w:space="0" w:color="auto"/>
              </w:divBdr>
            </w:div>
            <w:div w:id="447555295">
              <w:marLeft w:val="0"/>
              <w:marRight w:val="0"/>
              <w:marTop w:val="0"/>
              <w:marBottom w:val="0"/>
              <w:divBdr>
                <w:top w:val="none" w:sz="0" w:space="0" w:color="auto"/>
                <w:left w:val="none" w:sz="0" w:space="0" w:color="auto"/>
                <w:bottom w:val="none" w:sz="0" w:space="0" w:color="auto"/>
                <w:right w:val="none" w:sz="0" w:space="0" w:color="auto"/>
              </w:divBdr>
            </w:div>
            <w:div w:id="4475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17">
      <w:marLeft w:val="0"/>
      <w:marRight w:val="0"/>
      <w:marTop w:val="0"/>
      <w:marBottom w:val="0"/>
      <w:divBdr>
        <w:top w:val="none" w:sz="0" w:space="0" w:color="auto"/>
        <w:left w:val="none" w:sz="0" w:space="0" w:color="auto"/>
        <w:bottom w:val="none" w:sz="0" w:space="0" w:color="auto"/>
        <w:right w:val="none" w:sz="0" w:space="0" w:color="auto"/>
      </w:divBdr>
      <w:divsChild>
        <w:div w:id="447555047">
          <w:marLeft w:val="0"/>
          <w:marRight w:val="0"/>
          <w:marTop w:val="0"/>
          <w:marBottom w:val="0"/>
          <w:divBdr>
            <w:top w:val="none" w:sz="0" w:space="0" w:color="auto"/>
            <w:left w:val="none" w:sz="0" w:space="0" w:color="auto"/>
            <w:bottom w:val="none" w:sz="0" w:space="0" w:color="auto"/>
            <w:right w:val="none" w:sz="0" w:space="0" w:color="auto"/>
          </w:divBdr>
        </w:div>
      </w:divsChild>
    </w:div>
    <w:div w:id="447555222">
      <w:marLeft w:val="0"/>
      <w:marRight w:val="0"/>
      <w:marTop w:val="0"/>
      <w:marBottom w:val="0"/>
      <w:divBdr>
        <w:top w:val="none" w:sz="0" w:space="0" w:color="auto"/>
        <w:left w:val="none" w:sz="0" w:space="0" w:color="auto"/>
        <w:bottom w:val="none" w:sz="0" w:space="0" w:color="auto"/>
        <w:right w:val="none" w:sz="0" w:space="0" w:color="auto"/>
      </w:divBdr>
      <w:divsChild>
        <w:div w:id="447554997">
          <w:marLeft w:val="0"/>
          <w:marRight w:val="0"/>
          <w:marTop w:val="0"/>
          <w:marBottom w:val="0"/>
          <w:divBdr>
            <w:top w:val="none" w:sz="0" w:space="0" w:color="auto"/>
            <w:left w:val="none" w:sz="0" w:space="0" w:color="auto"/>
            <w:bottom w:val="none" w:sz="0" w:space="0" w:color="auto"/>
            <w:right w:val="none" w:sz="0" w:space="0" w:color="auto"/>
          </w:divBdr>
          <w:divsChild>
            <w:div w:id="447554994">
              <w:marLeft w:val="0"/>
              <w:marRight w:val="0"/>
              <w:marTop w:val="0"/>
              <w:marBottom w:val="0"/>
              <w:divBdr>
                <w:top w:val="none" w:sz="0" w:space="0" w:color="auto"/>
                <w:left w:val="none" w:sz="0" w:space="0" w:color="auto"/>
                <w:bottom w:val="none" w:sz="0" w:space="0" w:color="auto"/>
                <w:right w:val="none" w:sz="0" w:space="0" w:color="auto"/>
              </w:divBdr>
            </w:div>
            <w:div w:id="4475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23">
      <w:marLeft w:val="0"/>
      <w:marRight w:val="0"/>
      <w:marTop w:val="0"/>
      <w:marBottom w:val="0"/>
      <w:divBdr>
        <w:top w:val="none" w:sz="0" w:space="0" w:color="auto"/>
        <w:left w:val="none" w:sz="0" w:space="0" w:color="auto"/>
        <w:bottom w:val="none" w:sz="0" w:space="0" w:color="auto"/>
        <w:right w:val="none" w:sz="0" w:space="0" w:color="auto"/>
      </w:divBdr>
      <w:divsChild>
        <w:div w:id="447555186">
          <w:marLeft w:val="0"/>
          <w:marRight w:val="0"/>
          <w:marTop w:val="0"/>
          <w:marBottom w:val="0"/>
          <w:divBdr>
            <w:top w:val="none" w:sz="0" w:space="0" w:color="auto"/>
            <w:left w:val="none" w:sz="0" w:space="0" w:color="auto"/>
            <w:bottom w:val="none" w:sz="0" w:space="0" w:color="auto"/>
            <w:right w:val="none" w:sz="0" w:space="0" w:color="auto"/>
          </w:divBdr>
          <w:divsChild>
            <w:div w:id="447555057">
              <w:marLeft w:val="0"/>
              <w:marRight w:val="0"/>
              <w:marTop w:val="0"/>
              <w:marBottom w:val="0"/>
              <w:divBdr>
                <w:top w:val="none" w:sz="0" w:space="0" w:color="auto"/>
                <w:left w:val="none" w:sz="0" w:space="0" w:color="auto"/>
                <w:bottom w:val="none" w:sz="0" w:space="0" w:color="auto"/>
                <w:right w:val="none" w:sz="0" w:space="0" w:color="auto"/>
              </w:divBdr>
            </w:div>
            <w:div w:id="447555164">
              <w:marLeft w:val="0"/>
              <w:marRight w:val="0"/>
              <w:marTop w:val="0"/>
              <w:marBottom w:val="0"/>
              <w:divBdr>
                <w:top w:val="none" w:sz="0" w:space="0" w:color="auto"/>
                <w:left w:val="none" w:sz="0" w:space="0" w:color="auto"/>
                <w:bottom w:val="none" w:sz="0" w:space="0" w:color="auto"/>
                <w:right w:val="none" w:sz="0" w:space="0" w:color="auto"/>
              </w:divBdr>
            </w:div>
            <w:div w:id="447555179">
              <w:marLeft w:val="0"/>
              <w:marRight w:val="0"/>
              <w:marTop w:val="0"/>
              <w:marBottom w:val="0"/>
              <w:divBdr>
                <w:top w:val="none" w:sz="0" w:space="0" w:color="auto"/>
                <w:left w:val="none" w:sz="0" w:space="0" w:color="auto"/>
                <w:bottom w:val="none" w:sz="0" w:space="0" w:color="auto"/>
                <w:right w:val="none" w:sz="0" w:space="0" w:color="auto"/>
              </w:divBdr>
            </w:div>
            <w:div w:id="447555198">
              <w:marLeft w:val="0"/>
              <w:marRight w:val="0"/>
              <w:marTop w:val="0"/>
              <w:marBottom w:val="0"/>
              <w:divBdr>
                <w:top w:val="none" w:sz="0" w:space="0" w:color="auto"/>
                <w:left w:val="none" w:sz="0" w:space="0" w:color="auto"/>
                <w:bottom w:val="none" w:sz="0" w:space="0" w:color="auto"/>
                <w:right w:val="none" w:sz="0" w:space="0" w:color="auto"/>
              </w:divBdr>
            </w:div>
            <w:div w:id="447555206">
              <w:marLeft w:val="0"/>
              <w:marRight w:val="0"/>
              <w:marTop w:val="0"/>
              <w:marBottom w:val="0"/>
              <w:divBdr>
                <w:top w:val="none" w:sz="0" w:space="0" w:color="auto"/>
                <w:left w:val="none" w:sz="0" w:space="0" w:color="auto"/>
                <w:bottom w:val="none" w:sz="0" w:space="0" w:color="auto"/>
                <w:right w:val="none" w:sz="0" w:space="0" w:color="auto"/>
              </w:divBdr>
            </w:div>
            <w:div w:id="4475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32">
      <w:marLeft w:val="0"/>
      <w:marRight w:val="0"/>
      <w:marTop w:val="0"/>
      <w:marBottom w:val="0"/>
      <w:divBdr>
        <w:top w:val="none" w:sz="0" w:space="0" w:color="auto"/>
        <w:left w:val="none" w:sz="0" w:space="0" w:color="auto"/>
        <w:bottom w:val="none" w:sz="0" w:space="0" w:color="auto"/>
        <w:right w:val="none" w:sz="0" w:space="0" w:color="auto"/>
      </w:divBdr>
      <w:divsChild>
        <w:div w:id="447554996">
          <w:marLeft w:val="0"/>
          <w:marRight w:val="0"/>
          <w:marTop w:val="0"/>
          <w:marBottom w:val="0"/>
          <w:divBdr>
            <w:top w:val="none" w:sz="0" w:space="0" w:color="auto"/>
            <w:left w:val="none" w:sz="0" w:space="0" w:color="auto"/>
            <w:bottom w:val="none" w:sz="0" w:space="0" w:color="auto"/>
            <w:right w:val="none" w:sz="0" w:space="0" w:color="auto"/>
          </w:divBdr>
        </w:div>
        <w:div w:id="447554999">
          <w:marLeft w:val="0"/>
          <w:marRight w:val="0"/>
          <w:marTop w:val="0"/>
          <w:marBottom w:val="0"/>
          <w:divBdr>
            <w:top w:val="none" w:sz="0" w:space="0" w:color="auto"/>
            <w:left w:val="none" w:sz="0" w:space="0" w:color="auto"/>
            <w:bottom w:val="none" w:sz="0" w:space="0" w:color="auto"/>
            <w:right w:val="none" w:sz="0" w:space="0" w:color="auto"/>
          </w:divBdr>
        </w:div>
        <w:div w:id="447555004">
          <w:marLeft w:val="0"/>
          <w:marRight w:val="0"/>
          <w:marTop w:val="0"/>
          <w:marBottom w:val="0"/>
          <w:divBdr>
            <w:top w:val="none" w:sz="0" w:space="0" w:color="auto"/>
            <w:left w:val="none" w:sz="0" w:space="0" w:color="auto"/>
            <w:bottom w:val="none" w:sz="0" w:space="0" w:color="auto"/>
            <w:right w:val="none" w:sz="0" w:space="0" w:color="auto"/>
          </w:divBdr>
        </w:div>
        <w:div w:id="447555005">
          <w:marLeft w:val="0"/>
          <w:marRight w:val="0"/>
          <w:marTop w:val="0"/>
          <w:marBottom w:val="0"/>
          <w:divBdr>
            <w:top w:val="none" w:sz="0" w:space="0" w:color="auto"/>
            <w:left w:val="none" w:sz="0" w:space="0" w:color="auto"/>
            <w:bottom w:val="none" w:sz="0" w:space="0" w:color="auto"/>
            <w:right w:val="none" w:sz="0" w:space="0" w:color="auto"/>
          </w:divBdr>
        </w:div>
        <w:div w:id="447555039">
          <w:marLeft w:val="0"/>
          <w:marRight w:val="0"/>
          <w:marTop w:val="0"/>
          <w:marBottom w:val="0"/>
          <w:divBdr>
            <w:top w:val="none" w:sz="0" w:space="0" w:color="auto"/>
            <w:left w:val="none" w:sz="0" w:space="0" w:color="auto"/>
            <w:bottom w:val="none" w:sz="0" w:space="0" w:color="auto"/>
            <w:right w:val="none" w:sz="0" w:space="0" w:color="auto"/>
          </w:divBdr>
        </w:div>
        <w:div w:id="447555070">
          <w:marLeft w:val="0"/>
          <w:marRight w:val="0"/>
          <w:marTop w:val="0"/>
          <w:marBottom w:val="0"/>
          <w:divBdr>
            <w:top w:val="none" w:sz="0" w:space="0" w:color="auto"/>
            <w:left w:val="none" w:sz="0" w:space="0" w:color="auto"/>
            <w:bottom w:val="none" w:sz="0" w:space="0" w:color="auto"/>
            <w:right w:val="none" w:sz="0" w:space="0" w:color="auto"/>
          </w:divBdr>
        </w:div>
        <w:div w:id="447555071">
          <w:marLeft w:val="0"/>
          <w:marRight w:val="0"/>
          <w:marTop w:val="0"/>
          <w:marBottom w:val="0"/>
          <w:divBdr>
            <w:top w:val="none" w:sz="0" w:space="0" w:color="auto"/>
            <w:left w:val="none" w:sz="0" w:space="0" w:color="auto"/>
            <w:bottom w:val="none" w:sz="0" w:space="0" w:color="auto"/>
            <w:right w:val="none" w:sz="0" w:space="0" w:color="auto"/>
          </w:divBdr>
        </w:div>
        <w:div w:id="447555091">
          <w:marLeft w:val="0"/>
          <w:marRight w:val="0"/>
          <w:marTop w:val="0"/>
          <w:marBottom w:val="0"/>
          <w:divBdr>
            <w:top w:val="none" w:sz="0" w:space="0" w:color="auto"/>
            <w:left w:val="none" w:sz="0" w:space="0" w:color="auto"/>
            <w:bottom w:val="none" w:sz="0" w:space="0" w:color="auto"/>
            <w:right w:val="none" w:sz="0" w:space="0" w:color="auto"/>
          </w:divBdr>
        </w:div>
        <w:div w:id="447555095">
          <w:marLeft w:val="0"/>
          <w:marRight w:val="0"/>
          <w:marTop w:val="0"/>
          <w:marBottom w:val="0"/>
          <w:divBdr>
            <w:top w:val="none" w:sz="0" w:space="0" w:color="auto"/>
            <w:left w:val="none" w:sz="0" w:space="0" w:color="auto"/>
            <w:bottom w:val="none" w:sz="0" w:space="0" w:color="auto"/>
            <w:right w:val="none" w:sz="0" w:space="0" w:color="auto"/>
          </w:divBdr>
        </w:div>
        <w:div w:id="447555105">
          <w:marLeft w:val="0"/>
          <w:marRight w:val="0"/>
          <w:marTop w:val="0"/>
          <w:marBottom w:val="0"/>
          <w:divBdr>
            <w:top w:val="none" w:sz="0" w:space="0" w:color="auto"/>
            <w:left w:val="none" w:sz="0" w:space="0" w:color="auto"/>
            <w:bottom w:val="none" w:sz="0" w:space="0" w:color="auto"/>
            <w:right w:val="none" w:sz="0" w:space="0" w:color="auto"/>
          </w:divBdr>
        </w:div>
        <w:div w:id="447555112">
          <w:marLeft w:val="0"/>
          <w:marRight w:val="0"/>
          <w:marTop w:val="0"/>
          <w:marBottom w:val="0"/>
          <w:divBdr>
            <w:top w:val="none" w:sz="0" w:space="0" w:color="auto"/>
            <w:left w:val="none" w:sz="0" w:space="0" w:color="auto"/>
            <w:bottom w:val="none" w:sz="0" w:space="0" w:color="auto"/>
            <w:right w:val="none" w:sz="0" w:space="0" w:color="auto"/>
          </w:divBdr>
        </w:div>
        <w:div w:id="447555144">
          <w:marLeft w:val="0"/>
          <w:marRight w:val="0"/>
          <w:marTop w:val="0"/>
          <w:marBottom w:val="0"/>
          <w:divBdr>
            <w:top w:val="none" w:sz="0" w:space="0" w:color="auto"/>
            <w:left w:val="none" w:sz="0" w:space="0" w:color="auto"/>
            <w:bottom w:val="none" w:sz="0" w:space="0" w:color="auto"/>
            <w:right w:val="none" w:sz="0" w:space="0" w:color="auto"/>
          </w:divBdr>
        </w:div>
        <w:div w:id="447555158">
          <w:marLeft w:val="0"/>
          <w:marRight w:val="0"/>
          <w:marTop w:val="0"/>
          <w:marBottom w:val="0"/>
          <w:divBdr>
            <w:top w:val="none" w:sz="0" w:space="0" w:color="auto"/>
            <w:left w:val="none" w:sz="0" w:space="0" w:color="auto"/>
            <w:bottom w:val="none" w:sz="0" w:space="0" w:color="auto"/>
            <w:right w:val="none" w:sz="0" w:space="0" w:color="auto"/>
          </w:divBdr>
        </w:div>
        <w:div w:id="447555159">
          <w:marLeft w:val="0"/>
          <w:marRight w:val="0"/>
          <w:marTop w:val="0"/>
          <w:marBottom w:val="0"/>
          <w:divBdr>
            <w:top w:val="none" w:sz="0" w:space="0" w:color="auto"/>
            <w:left w:val="none" w:sz="0" w:space="0" w:color="auto"/>
            <w:bottom w:val="none" w:sz="0" w:space="0" w:color="auto"/>
            <w:right w:val="none" w:sz="0" w:space="0" w:color="auto"/>
          </w:divBdr>
        </w:div>
        <w:div w:id="447555170">
          <w:marLeft w:val="0"/>
          <w:marRight w:val="0"/>
          <w:marTop w:val="0"/>
          <w:marBottom w:val="0"/>
          <w:divBdr>
            <w:top w:val="none" w:sz="0" w:space="0" w:color="auto"/>
            <w:left w:val="none" w:sz="0" w:space="0" w:color="auto"/>
            <w:bottom w:val="none" w:sz="0" w:space="0" w:color="auto"/>
            <w:right w:val="none" w:sz="0" w:space="0" w:color="auto"/>
          </w:divBdr>
        </w:div>
        <w:div w:id="447555183">
          <w:marLeft w:val="0"/>
          <w:marRight w:val="0"/>
          <w:marTop w:val="0"/>
          <w:marBottom w:val="0"/>
          <w:divBdr>
            <w:top w:val="none" w:sz="0" w:space="0" w:color="auto"/>
            <w:left w:val="none" w:sz="0" w:space="0" w:color="auto"/>
            <w:bottom w:val="none" w:sz="0" w:space="0" w:color="auto"/>
            <w:right w:val="none" w:sz="0" w:space="0" w:color="auto"/>
          </w:divBdr>
        </w:div>
        <w:div w:id="447555188">
          <w:marLeft w:val="0"/>
          <w:marRight w:val="0"/>
          <w:marTop w:val="0"/>
          <w:marBottom w:val="0"/>
          <w:divBdr>
            <w:top w:val="none" w:sz="0" w:space="0" w:color="auto"/>
            <w:left w:val="none" w:sz="0" w:space="0" w:color="auto"/>
            <w:bottom w:val="none" w:sz="0" w:space="0" w:color="auto"/>
            <w:right w:val="none" w:sz="0" w:space="0" w:color="auto"/>
          </w:divBdr>
        </w:div>
        <w:div w:id="447555202">
          <w:marLeft w:val="0"/>
          <w:marRight w:val="0"/>
          <w:marTop w:val="0"/>
          <w:marBottom w:val="0"/>
          <w:divBdr>
            <w:top w:val="none" w:sz="0" w:space="0" w:color="auto"/>
            <w:left w:val="none" w:sz="0" w:space="0" w:color="auto"/>
            <w:bottom w:val="none" w:sz="0" w:space="0" w:color="auto"/>
            <w:right w:val="none" w:sz="0" w:space="0" w:color="auto"/>
          </w:divBdr>
        </w:div>
        <w:div w:id="447555218">
          <w:marLeft w:val="0"/>
          <w:marRight w:val="0"/>
          <w:marTop w:val="0"/>
          <w:marBottom w:val="0"/>
          <w:divBdr>
            <w:top w:val="none" w:sz="0" w:space="0" w:color="auto"/>
            <w:left w:val="none" w:sz="0" w:space="0" w:color="auto"/>
            <w:bottom w:val="none" w:sz="0" w:space="0" w:color="auto"/>
            <w:right w:val="none" w:sz="0" w:space="0" w:color="auto"/>
          </w:divBdr>
        </w:div>
        <w:div w:id="447555229">
          <w:marLeft w:val="0"/>
          <w:marRight w:val="0"/>
          <w:marTop w:val="0"/>
          <w:marBottom w:val="0"/>
          <w:divBdr>
            <w:top w:val="none" w:sz="0" w:space="0" w:color="auto"/>
            <w:left w:val="none" w:sz="0" w:space="0" w:color="auto"/>
            <w:bottom w:val="none" w:sz="0" w:space="0" w:color="auto"/>
            <w:right w:val="none" w:sz="0" w:space="0" w:color="auto"/>
          </w:divBdr>
        </w:div>
        <w:div w:id="447555234">
          <w:marLeft w:val="0"/>
          <w:marRight w:val="0"/>
          <w:marTop w:val="0"/>
          <w:marBottom w:val="0"/>
          <w:divBdr>
            <w:top w:val="none" w:sz="0" w:space="0" w:color="auto"/>
            <w:left w:val="none" w:sz="0" w:space="0" w:color="auto"/>
            <w:bottom w:val="none" w:sz="0" w:space="0" w:color="auto"/>
            <w:right w:val="none" w:sz="0" w:space="0" w:color="auto"/>
          </w:divBdr>
        </w:div>
        <w:div w:id="447555247">
          <w:marLeft w:val="0"/>
          <w:marRight w:val="0"/>
          <w:marTop w:val="0"/>
          <w:marBottom w:val="0"/>
          <w:divBdr>
            <w:top w:val="none" w:sz="0" w:space="0" w:color="auto"/>
            <w:left w:val="none" w:sz="0" w:space="0" w:color="auto"/>
            <w:bottom w:val="none" w:sz="0" w:space="0" w:color="auto"/>
            <w:right w:val="none" w:sz="0" w:space="0" w:color="auto"/>
          </w:divBdr>
        </w:div>
        <w:div w:id="447555249">
          <w:marLeft w:val="0"/>
          <w:marRight w:val="0"/>
          <w:marTop w:val="0"/>
          <w:marBottom w:val="0"/>
          <w:divBdr>
            <w:top w:val="none" w:sz="0" w:space="0" w:color="auto"/>
            <w:left w:val="none" w:sz="0" w:space="0" w:color="auto"/>
            <w:bottom w:val="none" w:sz="0" w:space="0" w:color="auto"/>
            <w:right w:val="none" w:sz="0" w:space="0" w:color="auto"/>
          </w:divBdr>
        </w:div>
        <w:div w:id="447555270">
          <w:marLeft w:val="0"/>
          <w:marRight w:val="0"/>
          <w:marTop w:val="0"/>
          <w:marBottom w:val="0"/>
          <w:divBdr>
            <w:top w:val="none" w:sz="0" w:space="0" w:color="auto"/>
            <w:left w:val="none" w:sz="0" w:space="0" w:color="auto"/>
            <w:bottom w:val="none" w:sz="0" w:space="0" w:color="auto"/>
            <w:right w:val="none" w:sz="0" w:space="0" w:color="auto"/>
          </w:divBdr>
        </w:div>
        <w:div w:id="447555282">
          <w:marLeft w:val="0"/>
          <w:marRight w:val="0"/>
          <w:marTop w:val="0"/>
          <w:marBottom w:val="0"/>
          <w:divBdr>
            <w:top w:val="none" w:sz="0" w:space="0" w:color="auto"/>
            <w:left w:val="none" w:sz="0" w:space="0" w:color="auto"/>
            <w:bottom w:val="none" w:sz="0" w:space="0" w:color="auto"/>
            <w:right w:val="none" w:sz="0" w:space="0" w:color="auto"/>
          </w:divBdr>
        </w:div>
        <w:div w:id="447555293">
          <w:marLeft w:val="0"/>
          <w:marRight w:val="0"/>
          <w:marTop w:val="0"/>
          <w:marBottom w:val="0"/>
          <w:divBdr>
            <w:top w:val="none" w:sz="0" w:space="0" w:color="auto"/>
            <w:left w:val="none" w:sz="0" w:space="0" w:color="auto"/>
            <w:bottom w:val="none" w:sz="0" w:space="0" w:color="auto"/>
            <w:right w:val="none" w:sz="0" w:space="0" w:color="auto"/>
          </w:divBdr>
        </w:div>
        <w:div w:id="447555303">
          <w:marLeft w:val="0"/>
          <w:marRight w:val="0"/>
          <w:marTop w:val="0"/>
          <w:marBottom w:val="0"/>
          <w:divBdr>
            <w:top w:val="none" w:sz="0" w:space="0" w:color="auto"/>
            <w:left w:val="none" w:sz="0" w:space="0" w:color="auto"/>
            <w:bottom w:val="none" w:sz="0" w:space="0" w:color="auto"/>
            <w:right w:val="none" w:sz="0" w:space="0" w:color="auto"/>
          </w:divBdr>
        </w:div>
      </w:divsChild>
    </w:div>
    <w:div w:id="447555233">
      <w:marLeft w:val="0"/>
      <w:marRight w:val="0"/>
      <w:marTop w:val="0"/>
      <w:marBottom w:val="0"/>
      <w:divBdr>
        <w:top w:val="none" w:sz="0" w:space="0" w:color="auto"/>
        <w:left w:val="none" w:sz="0" w:space="0" w:color="auto"/>
        <w:bottom w:val="none" w:sz="0" w:space="0" w:color="auto"/>
        <w:right w:val="none" w:sz="0" w:space="0" w:color="auto"/>
      </w:divBdr>
      <w:divsChild>
        <w:div w:id="447555025">
          <w:marLeft w:val="0"/>
          <w:marRight w:val="0"/>
          <w:marTop w:val="0"/>
          <w:marBottom w:val="0"/>
          <w:divBdr>
            <w:top w:val="none" w:sz="0" w:space="0" w:color="auto"/>
            <w:left w:val="none" w:sz="0" w:space="0" w:color="auto"/>
            <w:bottom w:val="none" w:sz="0" w:space="0" w:color="auto"/>
            <w:right w:val="none" w:sz="0" w:space="0" w:color="auto"/>
          </w:divBdr>
        </w:div>
        <w:div w:id="447555031">
          <w:marLeft w:val="0"/>
          <w:marRight w:val="0"/>
          <w:marTop w:val="0"/>
          <w:marBottom w:val="0"/>
          <w:divBdr>
            <w:top w:val="none" w:sz="0" w:space="0" w:color="auto"/>
            <w:left w:val="none" w:sz="0" w:space="0" w:color="auto"/>
            <w:bottom w:val="none" w:sz="0" w:space="0" w:color="auto"/>
            <w:right w:val="none" w:sz="0" w:space="0" w:color="auto"/>
          </w:divBdr>
        </w:div>
        <w:div w:id="447555132">
          <w:marLeft w:val="0"/>
          <w:marRight w:val="0"/>
          <w:marTop w:val="0"/>
          <w:marBottom w:val="0"/>
          <w:divBdr>
            <w:top w:val="none" w:sz="0" w:space="0" w:color="auto"/>
            <w:left w:val="none" w:sz="0" w:space="0" w:color="auto"/>
            <w:bottom w:val="none" w:sz="0" w:space="0" w:color="auto"/>
            <w:right w:val="none" w:sz="0" w:space="0" w:color="auto"/>
          </w:divBdr>
        </w:div>
      </w:divsChild>
    </w:div>
    <w:div w:id="447555254">
      <w:marLeft w:val="0"/>
      <w:marRight w:val="0"/>
      <w:marTop w:val="0"/>
      <w:marBottom w:val="0"/>
      <w:divBdr>
        <w:top w:val="none" w:sz="0" w:space="0" w:color="auto"/>
        <w:left w:val="none" w:sz="0" w:space="0" w:color="auto"/>
        <w:bottom w:val="none" w:sz="0" w:space="0" w:color="auto"/>
        <w:right w:val="none" w:sz="0" w:space="0" w:color="auto"/>
      </w:divBdr>
      <w:divsChild>
        <w:div w:id="447555081">
          <w:marLeft w:val="0"/>
          <w:marRight w:val="0"/>
          <w:marTop w:val="0"/>
          <w:marBottom w:val="0"/>
          <w:divBdr>
            <w:top w:val="none" w:sz="0" w:space="0" w:color="auto"/>
            <w:left w:val="none" w:sz="0" w:space="0" w:color="auto"/>
            <w:bottom w:val="none" w:sz="0" w:space="0" w:color="auto"/>
            <w:right w:val="none" w:sz="0" w:space="0" w:color="auto"/>
          </w:divBdr>
          <w:divsChild>
            <w:div w:id="447555054">
              <w:marLeft w:val="0"/>
              <w:marRight w:val="0"/>
              <w:marTop w:val="0"/>
              <w:marBottom w:val="0"/>
              <w:divBdr>
                <w:top w:val="none" w:sz="0" w:space="0" w:color="auto"/>
                <w:left w:val="none" w:sz="0" w:space="0" w:color="auto"/>
                <w:bottom w:val="none" w:sz="0" w:space="0" w:color="auto"/>
                <w:right w:val="none" w:sz="0" w:space="0" w:color="auto"/>
              </w:divBdr>
            </w:div>
            <w:div w:id="4475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62">
      <w:marLeft w:val="0"/>
      <w:marRight w:val="0"/>
      <w:marTop w:val="0"/>
      <w:marBottom w:val="0"/>
      <w:divBdr>
        <w:top w:val="none" w:sz="0" w:space="0" w:color="auto"/>
        <w:left w:val="none" w:sz="0" w:space="0" w:color="auto"/>
        <w:bottom w:val="none" w:sz="0" w:space="0" w:color="auto"/>
        <w:right w:val="none" w:sz="0" w:space="0" w:color="auto"/>
      </w:divBdr>
      <w:divsChild>
        <w:div w:id="447554993">
          <w:marLeft w:val="0"/>
          <w:marRight w:val="0"/>
          <w:marTop w:val="0"/>
          <w:marBottom w:val="0"/>
          <w:divBdr>
            <w:top w:val="none" w:sz="0" w:space="0" w:color="auto"/>
            <w:left w:val="none" w:sz="0" w:space="0" w:color="auto"/>
            <w:bottom w:val="none" w:sz="0" w:space="0" w:color="auto"/>
            <w:right w:val="none" w:sz="0" w:space="0" w:color="auto"/>
          </w:divBdr>
        </w:div>
        <w:div w:id="447555021">
          <w:marLeft w:val="0"/>
          <w:marRight w:val="0"/>
          <w:marTop w:val="0"/>
          <w:marBottom w:val="0"/>
          <w:divBdr>
            <w:top w:val="none" w:sz="0" w:space="0" w:color="auto"/>
            <w:left w:val="none" w:sz="0" w:space="0" w:color="auto"/>
            <w:bottom w:val="none" w:sz="0" w:space="0" w:color="auto"/>
            <w:right w:val="none" w:sz="0" w:space="0" w:color="auto"/>
          </w:divBdr>
        </w:div>
        <w:div w:id="447555297">
          <w:marLeft w:val="0"/>
          <w:marRight w:val="0"/>
          <w:marTop w:val="0"/>
          <w:marBottom w:val="0"/>
          <w:divBdr>
            <w:top w:val="none" w:sz="0" w:space="0" w:color="auto"/>
            <w:left w:val="none" w:sz="0" w:space="0" w:color="auto"/>
            <w:bottom w:val="none" w:sz="0" w:space="0" w:color="auto"/>
            <w:right w:val="none" w:sz="0" w:space="0" w:color="auto"/>
          </w:divBdr>
        </w:div>
      </w:divsChild>
    </w:div>
    <w:div w:id="447555264">
      <w:marLeft w:val="0"/>
      <w:marRight w:val="0"/>
      <w:marTop w:val="0"/>
      <w:marBottom w:val="0"/>
      <w:divBdr>
        <w:top w:val="none" w:sz="0" w:space="0" w:color="auto"/>
        <w:left w:val="none" w:sz="0" w:space="0" w:color="auto"/>
        <w:bottom w:val="none" w:sz="0" w:space="0" w:color="auto"/>
        <w:right w:val="none" w:sz="0" w:space="0" w:color="auto"/>
      </w:divBdr>
      <w:divsChild>
        <w:div w:id="447555035">
          <w:marLeft w:val="0"/>
          <w:marRight w:val="0"/>
          <w:marTop w:val="0"/>
          <w:marBottom w:val="0"/>
          <w:divBdr>
            <w:top w:val="none" w:sz="0" w:space="0" w:color="auto"/>
            <w:left w:val="none" w:sz="0" w:space="0" w:color="auto"/>
            <w:bottom w:val="none" w:sz="0" w:space="0" w:color="auto"/>
            <w:right w:val="none" w:sz="0" w:space="0" w:color="auto"/>
          </w:divBdr>
        </w:div>
        <w:div w:id="447555065">
          <w:marLeft w:val="0"/>
          <w:marRight w:val="0"/>
          <w:marTop w:val="0"/>
          <w:marBottom w:val="0"/>
          <w:divBdr>
            <w:top w:val="none" w:sz="0" w:space="0" w:color="auto"/>
            <w:left w:val="none" w:sz="0" w:space="0" w:color="auto"/>
            <w:bottom w:val="none" w:sz="0" w:space="0" w:color="auto"/>
            <w:right w:val="none" w:sz="0" w:space="0" w:color="auto"/>
          </w:divBdr>
        </w:div>
        <w:div w:id="447555113">
          <w:marLeft w:val="0"/>
          <w:marRight w:val="0"/>
          <w:marTop w:val="0"/>
          <w:marBottom w:val="0"/>
          <w:divBdr>
            <w:top w:val="none" w:sz="0" w:space="0" w:color="auto"/>
            <w:left w:val="none" w:sz="0" w:space="0" w:color="auto"/>
            <w:bottom w:val="none" w:sz="0" w:space="0" w:color="auto"/>
            <w:right w:val="none" w:sz="0" w:space="0" w:color="auto"/>
          </w:divBdr>
        </w:div>
        <w:div w:id="447555114">
          <w:marLeft w:val="0"/>
          <w:marRight w:val="0"/>
          <w:marTop w:val="0"/>
          <w:marBottom w:val="0"/>
          <w:divBdr>
            <w:top w:val="none" w:sz="0" w:space="0" w:color="auto"/>
            <w:left w:val="none" w:sz="0" w:space="0" w:color="auto"/>
            <w:bottom w:val="none" w:sz="0" w:space="0" w:color="auto"/>
            <w:right w:val="none" w:sz="0" w:space="0" w:color="auto"/>
          </w:divBdr>
        </w:div>
        <w:div w:id="447555138">
          <w:marLeft w:val="0"/>
          <w:marRight w:val="0"/>
          <w:marTop w:val="0"/>
          <w:marBottom w:val="0"/>
          <w:divBdr>
            <w:top w:val="none" w:sz="0" w:space="0" w:color="auto"/>
            <w:left w:val="none" w:sz="0" w:space="0" w:color="auto"/>
            <w:bottom w:val="none" w:sz="0" w:space="0" w:color="auto"/>
            <w:right w:val="none" w:sz="0" w:space="0" w:color="auto"/>
          </w:divBdr>
        </w:div>
        <w:div w:id="447555162">
          <w:marLeft w:val="0"/>
          <w:marRight w:val="0"/>
          <w:marTop w:val="0"/>
          <w:marBottom w:val="0"/>
          <w:divBdr>
            <w:top w:val="none" w:sz="0" w:space="0" w:color="auto"/>
            <w:left w:val="none" w:sz="0" w:space="0" w:color="auto"/>
            <w:bottom w:val="none" w:sz="0" w:space="0" w:color="auto"/>
            <w:right w:val="none" w:sz="0" w:space="0" w:color="auto"/>
          </w:divBdr>
        </w:div>
        <w:div w:id="447555185">
          <w:marLeft w:val="0"/>
          <w:marRight w:val="0"/>
          <w:marTop w:val="0"/>
          <w:marBottom w:val="0"/>
          <w:divBdr>
            <w:top w:val="none" w:sz="0" w:space="0" w:color="auto"/>
            <w:left w:val="none" w:sz="0" w:space="0" w:color="auto"/>
            <w:bottom w:val="none" w:sz="0" w:space="0" w:color="auto"/>
            <w:right w:val="none" w:sz="0" w:space="0" w:color="auto"/>
          </w:divBdr>
        </w:div>
        <w:div w:id="447555255">
          <w:marLeft w:val="0"/>
          <w:marRight w:val="0"/>
          <w:marTop w:val="0"/>
          <w:marBottom w:val="0"/>
          <w:divBdr>
            <w:top w:val="none" w:sz="0" w:space="0" w:color="auto"/>
            <w:left w:val="none" w:sz="0" w:space="0" w:color="auto"/>
            <w:bottom w:val="none" w:sz="0" w:space="0" w:color="auto"/>
            <w:right w:val="none" w:sz="0" w:space="0" w:color="auto"/>
          </w:divBdr>
        </w:div>
        <w:div w:id="447555286">
          <w:marLeft w:val="0"/>
          <w:marRight w:val="0"/>
          <w:marTop w:val="0"/>
          <w:marBottom w:val="0"/>
          <w:divBdr>
            <w:top w:val="none" w:sz="0" w:space="0" w:color="auto"/>
            <w:left w:val="none" w:sz="0" w:space="0" w:color="auto"/>
            <w:bottom w:val="none" w:sz="0" w:space="0" w:color="auto"/>
            <w:right w:val="none" w:sz="0" w:space="0" w:color="auto"/>
          </w:divBdr>
        </w:div>
      </w:divsChild>
    </w:div>
    <w:div w:id="447555269">
      <w:marLeft w:val="0"/>
      <w:marRight w:val="0"/>
      <w:marTop w:val="0"/>
      <w:marBottom w:val="0"/>
      <w:divBdr>
        <w:top w:val="none" w:sz="0" w:space="0" w:color="auto"/>
        <w:left w:val="none" w:sz="0" w:space="0" w:color="auto"/>
        <w:bottom w:val="none" w:sz="0" w:space="0" w:color="auto"/>
        <w:right w:val="none" w:sz="0" w:space="0" w:color="auto"/>
      </w:divBdr>
      <w:divsChild>
        <w:div w:id="447555290">
          <w:marLeft w:val="0"/>
          <w:marRight w:val="0"/>
          <w:marTop w:val="0"/>
          <w:marBottom w:val="0"/>
          <w:divBdr>
            <w:top w:val="none" w:sz="0" w:space="0" w:color="auto"/>
            <w:left w:val="none" w:sz="0" w:space="0" w:color="auto"/>
            <w:bottom w:val="none" w:sz="0" w:space="0" w:color="auto"/>
            <w:right w:val="none" w:sz="0" w:space="0" w:color="auto"/>
          </w:divBdr>
          <w:divsChild>
            <w:div w:id="447555151">
              <w:marLeft w:val="0"/>
              <w:marRight w:val="0"/>
              <w:marTop w:val="0"/>
              <w:marBottom w:val="0"/>
              <w:divBdr>
                <w:top w:val="none" w:sz="0" w:space="0" w:color="auto"/>
                <w:left w:val="none" w:sz="0" w:space="0" w:color="auto"/>
                <w:bottom w:val="none" w:sz="0" w:space="0" w:color="auto"/>
                <w:right w:val="none" w:sz="0" w:space="0" w:color="auto"/>
              </w:divBdr>
            </w:div>
            <w:div w:id="447555157">
              <w:marLeft w:val="0"/>
              <w:marRight w:val="0"/>
              <w:marTop w:val="0"/>
              <w:marBottom w:val="0"/>
              <w:divBdr>
                <w:top w:val="none" w:sz="0" w:space="0" w:color="auto"/>
                <w:left w:val="none" w:sz="0" w:space="0" w:color="auto"/>
                <w:bottom w:val="none" w:sz="0" w:space="0" w:color="auto"/>
                <w:right w:val="none" w:sz="0" w:space="0" w:color="auto"/>
              </w:divBdr>
            </w:div>
            <w:div w:id="447555165">
              <w:marLeft w:val="0"/>
              <w:marRight w:val="0"/>
              <w:marTop w:val="0"/>
              <w:marBottom w:val="0"/>
              <w:divBdr>
                <w:top w:val="none" w:sz="0" w:space="0" w:color="auto"/>
                <w:left w:val="none" w:sz="0" w:space="0" w:color="auto"/>
                <w:bottom w:val="none" w:sz="0" w:space="0" w:color="auto"/>
                <w:right w:val="none" w:sz="0" w:space="0" w:color="auto"/>
              </w:divBdr>
            </w:div>
            <w:div w:id="447555187">
              <w:marLeft w:val="0"/>
              <w:marRight w:val="0"/>
              <w:marTop w:val="0"/>
              <w:marBottom w:val="0"/>
              <w:divBdr>
                <w:top w:val="none" w:sz="0" w:space="0" w:color="auto"/>
                <w:left w:val="none" w:sz="0" w:space="0" w:color="auto"/>
                <w:bottom w:val="none" w:sz="0" w:space="0" w:color="auto"/>
                <w:right w:val="none" w:sz="0" w:space="0" w:color="auto"/>
              </w:divBdr>
            </w:div>
            <w:div w:id="4475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76">
      <w:marLeft w:val="0"/>
      <w:marRight w:val="0"/>
      <w:marTop w:val="0"/>
      <w:marBottom w:val="0"/>
      <w:divBdr>
        <w:top w:val="none" w:sz="0" w:space="0" w:color="auto"/>
        <w:left w:val="none" w:sz="0" w:space="0" w:color="auto"/>
        <w:bottom w:val="none" w:sz="0" w:space="0" w:color="auto"/>
        <w:right w:val="none" w:sz="0" w:space="0" w:color="auto"/>
      </w:divBdr>
      <w:divsChild>
        <w:div w:id="447555137">
          <w:marLeft w:val="0"/>
          <w:marRight w:val="0"/>
          <w:marTop w:val="0"/>
          <w:marBottom w:val="0"/>
          <w:divBdr>
            <w:top w:val="none" w:sz="0" w:space="0" w:color="auto"/>
            <w:left w:val="none" w:sz="0" w:space="0" w:color="auto"/>
            <w:bottom w:val="none" w:sz="0" w:space="0" w:color="auto"/>
            <w:right w:val="none" w:sz="0" w:space="0" w:color="auto"/>
          </w:divBdr>
        </w:div>
      </w:divsChild>
    </w:div>
    <w:div w:id="447555278">
      <w:marLeft w:val="0"/>
      <w:marRight w:val="0"/>
      <w:marTop w:val="0"/>
      <w:marBottom w:val="0"/>
      <w:divBdr>
        <w:top w:val="none" w:sz="0" w:space="0" w:color="auto"/>
        <w:left w:val="none" w:sz="0" w:space="0" w:color="auto"/>
        <w:bottom w:val="none" w:sz="0" w:space="0" w:color="auto"/>
        <w:right w:val="none" w:sz="0" w:space="0" w:color="auto"/>
      </w:divBdr>
      <w:divsChild>
        <w:div w:id="447555294">
          <w:marLeft w:val="0"/>
          <w:marRight w:val="0"/>
          <w:marTop w:val="0"/>
          <w:marBottom w:val="0"/>
          <w:divBdr>
            <w:top w:val="none" w:sz="0" w:space="0" w:color="auto"/>
            <w:left w:val="none" w:sz="0" w:space="0" w:color="auto"/>
            <w:bottom w:val="none" w:sz="0" w:space="0" w:color="auto"/>
            <w:right w:val="none" w:sz="0" w:space="0" w:color="auto"/>
          </w:divBdr>
          <w:divsChild>
            <w:div w:id="447554991">
              <w:marLeft w:val="0"/>
              <w:marRight w:val="0"/>
              <w:marTop w:val="0"/>
              <w:marBottom w:val="0"/>
              <w:divBdr>
                <w:top w:val="none" w:sz="0" w:space="0" w:color="auto"/>
                <w:left w:val="none" w:sz="0" w:space="0" w:color="auto"/>
                <w:bottom w:val="none" w:sz="0" w:space="0" w:color="auto"/>
                <w:right w:val="none" w:sz="0" w:space="0" w:color="auto"/>
              </w:divBdr>
            </w:div>
            <w:div w:id="447555040">
              <w:marLeft w:val="0"/>
              <w:marRight w:val="0"/>
              <w:marTop w:val="0"/>
              <w:marBottom w:val="0"/>
              <w:divBdr>
                <w:top w:val="none" w:sz="0" w:space="0" w:color="auto"/>
                <w:left w:val="none" w:sz="0" w:space="0" w:color="auto"/>
                <w:bottom w:val="none" w:sz="0" w:space="0" w:color="auto"/>
                <w:right w:val="none" w:sz="0" w:space="0" w:color="auto"/>
              </w:divBdr>
            </w:div>
            <w:div w:id="447555230">
              <w:marLeft w:val="0"/>
              <w:marRight w:val="0"/>
              <w:marTop w:val="0"/>
              <w:marBottom w:val="0"/>
              <w:divBdr>
                <w:top w:val="none" w:sz="0" w:space="0" w:color="auto"/>
                <w:left w:val="none" w:sz="0" w:space="0" w:color="auto"/>
                <w:bottom w:val="none" w:sz="0" w:space="0" w:color="auto"/>
                <w:right w:val="none" w:sz="0" w:space="0" w:color="auto"/>
              </w:divBdr>
            </w:div>
            <w:div w:id="447555246">
              <w:marLeft w:val="0"/>
              <w:marRight w:val="0"/>
              <w:marTop w:val="0"/>
              <w:marBottom w:val="0"/>
              <w:divBdr>
                <w:top w:val="none" w:sz="0" w:space="0" w:color="auto"/>
                <w:left w:val="none" w:sz="0" w:space="0" w:color="auto"/>
                <w:bottom w:val="none" w:sz="0" w:space="0" w:color="auto"/>
                <w:right w:val="none" w:sz="0" w:space="0" w:color="auto"/>
              </w:divBdr>
            </w:div>
            <w:div w:id="44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280">
      <w:marLeft w:val="0"/>
      <w:marRight w:val="0"/>
      <w:marTop w:val="0"/>
      <w:marBottom w:val="0"/>
      <w:divBdr>
        <w:top w:val="none" w:sz="0" w:space="0" w:color="auto"/>
        <w:left w:val="none" w:sz="0" w:space="0" w:color="auto"/>
        <w:bottom w:val="none" w:sz="0" w:space="0" w:color="auto"/>
        <w:right w:val="none" w:sz="0" w:space="0" w:color="auto"/>
      </w:divBdr>
      <w:divsChild>
        <w:div w:id="447555009">
          <w:marLeft w:val="0"/>
          <w:marRight w:val="0"/>
          <w:marTop w:val="0"/>
          <w:marBottom w:val="0"/>
          <w:divBdr>
            <w:top w:val="none" w:sz="0" w:space="0" w:color="auto"/>
            <w:left w:val="none" w:sz="0" w:space="0" w:color="auto"/>
            <w:bottom w:val="none" w:sz="0" w:space="0" w:color="auto"/>
            <w:right w:val="none" w:sz="0" w:space="0" w:color="auto"/>
          </w:divBdr>
        </w:div>
        <w:div w:id="447555189">
          <w:marLeft w:val="0"/>
          <w:marRight w:val="0"/>
          <w:marTop w:val="0"/>
          <w:marBottom w:val="0"/>
          <w:divBdr>
            <w:top w:val="none" w:sz="0" w:space="0" w:color="auto"/>
            <w:left w:val="none" w:sz="0" w:space="0" w:color="auto"/>
            <w:bottom w:val="none" w:sz="0" w:space="0" w:color="auto"/>
            <w:right w:val="none" w:sz="0" w:space="0" w:color="auto"/>
          </w:divBdr>
        </w:div>
        <w:div w:id="447555194">
          <w:marLeft w:val="0"/>
          <w:marRight w:val="0"/>
          <w:marTop w:val="0"/>
          <w:marBottom w:val="0"/>
          <w:divBdr>
            <w:top w:val="none" w:sz="0" w:space="0" w:color="auto"/>
            <w:left w:val="none" w:sz="0" w:space="0" w:color="auto"/>
            <w:bottom w:val="none" w:sz="0" w:space="0" w:color="auto"/>
            <w:right w:val="none" w:sz="0" w:space="0" w:color="auto"/>
          </w:divBdr>
        </w:div>
      </w:divsChild>
    </w:div>
    <w:div w:id="447555281">
      <w:marLeft w:val="0"/>
      <w:marRight w:val="0"/>
      <w:marTop w:val="0"/>
      <w:marBottom w:val="0"/>
      <w:divBdr>
        <w:top w:val="none" w:sz="0" w:space="0" w:color="auto"/>
        <w:left w:val="none" w:sz="0" w:space="0" w:color="auto"/>
        <w:bottom w:val="none" w:sz="0" w:space="0" w:color="auto"/>
        <w:right w:val="none" w:sz="0" w:space="0" w:color="auto"/>
      </w:divBdr>
      <w:divsChild>
        <w:div w:id="447555014">
          <w:marLeft w:val="0"/>
          <w:marRight w:val="0"/>
          <w:marTop w:val="0"/>
          <w:marBottom w:val="0"/>
          <w:divBdr>
            <w:top w:val="none" w:sz="0" w:space="0" w:color="auto"/>
            <w:left w:val="none" w:sz="0" w:space="0" w:color="auto"/>
            <w:bottom w:val="none" w:sz="0" w:space="0" w:color="auto"/>
            <w:right w:val="none" w:sz="0" w:space="0" w:color="auto"/>
          </w:divBdr>
        </w:div>
        <w:div w:id="447555301">
          <w:marLeft w:val="0"/>
          <w:marRight w:val="0"/>
          <w:marTop w:val="0"/>
          <w:marBottom w:val="0"/>
          <w:divBdr>
            <w:top w:val="none" w:sz="0" w:space="0" w:color="auto"/>
            <w:left w:val="none" w:sz="0" w:space="0" w:color="auto"/>
            <w:bottom w:val="none" w:sz="0" w:space="0" w:color="auto"/>
            <w:right w:val="none" w:sz="0" w:space="0" w:color="auto"/>
          </w:divBdr>
        </w:div>
      </w:divsChild>
    </w:div>
    <w:div w:id="447555285">
      <w:marLeft w:val="0"/>
      <w:marRight w:val="0"/>
      <w:marTop w:val="0"/>
      <w:marBottom w:val="0"/>
      <w:divBdr>
        <w:top w:val="none" w:sz="0" w:space="0" w:color="auto"/>
        <w:left w:val="none" w:sz="0" w:space="0" w:color="auto"/>
        <w:bottom w:val="none" w:sz="0" w:space="0" w:color="auto"/>
        <w:right w:val="none" w:sz="0" w:space="0" w:color="auto"/>
      </w:divBdr>
      <w:divsChild>
        <w:div w:id="447555038">
          <w:marLeft w:val="0"/>
          <w:marRight w:val="0"/>
          <w:marTop w:val="0"/>
          <w:marBottom w:val="0"/>
          <w:divBdr>
            <w:top w:val="none" w:sz="0" w:space="0" w:color="auto"/>
            <w:left w:val="none" w:sz="0" w:space="0" w:color="auto"/>
            <w:bottom w:val="none" w:sz="0" w:space="0" w:color="auto"/>
            <w:right w:val="none" w:sz="0" w:space="0" w:color="auto"/>
          </w:divBdr>
        </w:div>
      </w:divsChild>
    </w:div>
    <w:div w:id="447555298">
      <w:marLeft w:val="0"/>
      <w:marRight w:val="0"/>
      <w:marTop w:val="0"/>
      <w:marBottom w:val="0"/>
      <w:divBdr>
        <w:top w:val="none" w:sz="0" w:space="0" w:color="auto"/>
        <w:left w:val="none" w:sz="0" w:space="0" w:color="auto"/>
        <w:bottom w:val="none" w:sz="0" w:space="0" w:color="auto"/>
        <w:right w:val="none" w:sz="0" w:space="0" w:color="auto"/>
      </w:divBdr>
      <w:divsChild>
        <w:div w:id="447555107">
          <w:marLeft w:val="0"/>
          <w:marRight w:val="0"/>
          <w:marTop w:val="0"/>
          <w:marBottom w:val="0"/>
          <w:divBdr>
            <w:top w:val="none" w:sz="0" w:space="0" w:color="auto"/>
            <w:left w:val="none" w:sz="0" w:space="0" w:color="auto"/>
            <w:bottom w:val="none" w:sz="0" w:space="0" w:color="auto"/>
            <w:right w:val="none" w:sz="0" w:space="0" w:color="auto"/>
          </w:divBdr>
        </w:div>
      </w:divsChild>
    </w:div>
    <w:div w:id="447555302">
      <w:marLeft w:val="0"/>
      <w:marRight w:val="0"/>
      <w:marTop w:val="0"/>
      <w:marBottom w:val="0"/>
      <w:divBdr>
        <w:top w:val="none" w:sz="0" w:space="0" w:color="auto"/>
        <w:left w:val="none" w:sz="0" w:space="0" w:color="auto"/>
        <w:bottom w:val="none" w:sz="0" w:space="0" w:color="auto"/>
        <w:right w:val="none" w:sz="0" w:space="0" w:color="auto"/>
      </w:divBdr>
      <w:divsChild>
        <w:div w:id="447555092">
          <w:marLeft w:val="0"/>
          <w:marRight w:val="0"/>
          <w:marTop w:val="0"/>
          <w:marBottom w:val="0"/>
          <w:divBdr>
            <w:top w:val="none" w:sz="0" w:space="0" w:color="auto"/>
            <w:left w:val="none" w:sz="0" w:space="0" w:color="auto"/>
            <w:bottom w:val="none" w:sz="0" w:space="0" w:color="auto"/>
            <w:right w:val="none" w:sz="0" w:space="0" w:color="auto"/>
          </w:divBdr>
        </w:div>
      </w:divsChild>
    </w:div>
    <w:div w:id="447555304">
      <w:marLeft w:val="0"/>
      <w:marRight w:val="0"/>
      <w:marTop w:val="0"/>
      <w:marBottom w:val="0"/>
      <w:divBdr>
        <w:top w:val="none" w:sz="0" w:space="0" w:color="auto"/>
        <w:left w:val="none" w:sz="0" w:space="0" w:color="auto"/>
        <w:bottom w:val="none" w:sz="0" w:space="0" w:color="auto"/>
        <w:right w:val="none" w:sz="0" w:space="0" w:color="auto"/>
      </w:divBdr>
    </w:div>
    <w:div w:id="447555305">
      <w:marLeft w:val="0"/>
      <w:marRight w:val="0"/>
      <w:marTop w:val="0"/>
      <w:marBottom w:val="0"/>
      <w:divBdr>
        <w:top w:val="none" w:sz="0" w:space="0" w:color="auto"/>
        <w:left w:val="none" w:sz="0" w:space="0" w:color="auto"/>
        <w:bottom w:val="none" w:sz="0" w:space="0" w:color="auto"/>
        <w:right w:val="none" w:sz="0" w:space="0" w:color="auto"/>
      </w:divBdr>
    </w:div>
    <w:div w:id="447555309">
      <w:marLeft w:val="0"/>
      <w:marRight w:val="0"/>
      <w:marTop w:val="0"/>
      <w:marBottom w:val="0"/>
      <w:divBdr>
        <w:top w:val="none" w:sz="0" w:space="0" w:color="auto"/>
        <w:left w:val="none" w:sz="0" w:space="0" w:color="auto"/>
        <w:bottom w:val="none" w:sz="0" w:space="0" w:color="auto"/>
        <w:right w:val="none" w:sz="0" w:space="0" w:color="auto"/>
      </w:divBdr>
      <w:divsChild>
        <w:div w:id="447555349">
          <w:marLeft w:val="0"/>
          <w:marRight w:val="0"/>
          <w:marTop w:val="0"/>
          <w:marBottom w:val="0"/>
          <w:divBdr>
            <w:top w:val="none" w:sz="0" w:space="0" w:color="auto"/>
            <w:left w:val="none" w:sz="0" w:space="0" w:color="auto"/>
            <w:bottom w:val="none" w:sz="0" w:space="0" w:color="auto"/>
            <w:right w:val="none" w:sz="0" w:space="0" w:color="auto"/>
          </w:divBdr>
          <w:divsChild>
            <w:div w:id="447555306">
              <w:marLeft w:val="0"/>
              <w:marRight w:val="0"/>
              <w:marTop w:val="0"/>
              <w:marBottom w:val="0"/>
              <w:divBdr>
                <w:top w:val="none" w:sz="0" w:space="0" w:color="auto"/>
                <w:left w:val="none" w:sz="0" w:space="0" w:color="auto"/>
                <w:bottom w:val="none" w:sz="0" w:space="0" w:color="auto"/>
                <w:right w:val="none" w:sz="0" w:space="0" w:color="auto"/>
              </w:divBdr>
            </w:div>
            <w:div w:id="447555307">
              <w:marLeft w:val="0"/>
              <w:marRight w:val="0"/>
              <w:marTop w:val="0"/>
              <w:marBottom w:val="0"/>
              <w:divBdr>
                <w:top w:val="none" w:sz="0" w:space="0" w:color="auto"/>
                <w:left w:val="none" w:sz="0" w:space="0" w:color="auto"/>
                <w:bottom w:val="none" w:sz="0" w:space="0" w:color="auto"/>
                <w:right w:val="none" w:sz="0" w:space="0" w:color="auto"/>
              </w:divBdr>
            </w:div>
            <w:div w:id="447555316">
              <w:marLeft w:val="0"/>
              <w:marRight w:val="0"/>
              <w:marTop w:val="0"/>
              <w:marBottom w:val="0"/>
              <w:divBdr>
                <w:top w:val="none" w:sz="0" w:space="0" w:color="auto"/>
                <w:left w:val="none" w:sz="0" w:space="0" w:color="auto"/>
                <w:bottom w:val="none" w:sz="0" w:space="0" w:color="auto"/>
                <w:right w:val="none" w:sz="0" w:space="0" w:color="auto"/>
              </w:divBdr>
            </w:div>
            <w:div w:id="447555331">
              <w:marLeft w:val="0"/>
              <w:marRight w:val="0"/>
              <w:marTop w:val="0"/>
              <w:marBottom w:val="0"/>
              <w:divBdr>
                <w:top w:val="none" w:sz="0" w:space="0" w:color="auto"/>
                <w:left w:val="none" w:sz="0" w:space="0" w:color="auto"/>
                <w:bottom w:val="none" w:sz="0" w:space="0" w:color="auto"/>
                <w:right w:val="none" w:sz="0" w:space="0" w:color="auto"/>
              </w:divBdr>
            </w:div>
            <w:div w:id="447555342">
              <w:marLeft w:val="0"/>
              <w:marRight w:val="0"/>
              <w:marTop w:val="0"/>
              <w:marBottom w:val="0"/>
              <w:divBdr>
                <w:top w:val="none" w:sz="0" w:space="0" w:color="auto"/>
                <w:left w:val="none" w:sz="0" w:space="0" w:color="auto"/>
                <w:bottom w:val="none" w:sz="0" w:space="0" w:color="auto"/>
                <w:right w:val="none" w:sz="0" w:space="0" w:color="auto"/>
              </w:divBdr>
            </w:div>
            <w:div w:id="447555343">
              <w:marLeft w:val="0"/>
              <w:marRight w:val="0"/>
              <w:marTop w:val="0"/>
              <w:marBottom w:val="0"/>
              <w:divBdr>
                <w:top w:val="none" w:sz="0" w:space="0" w:color="auto"/>
                <w:left w:val="none" w:sz="0" w:space="0" w:color="auto"/>
                <w:bottom w:val="none" w:sz="0" w:space="0" w:color="auto"/>
                <w:right w:val="none" w:sz="0" w:space="0" w:color="auto"/>
              </w:divBdr>
            </w:div>
            <w:div w:id="447555344">
              <w:marLeft w:val="0"/>
              <w:marRight w:val="0"/>
              <w:marTop w:val="0"/>
              <w:marBottom w:val="0"/>
              <w:divBdr>
                <w:top w:val="none" w:sz="0" w:space="0" w:color="auto"/>
                <w:left w:val="none" w:sz="0" w:space="0" w:color="auto"/>
                <w:bottom w:val="none" w:sz="0" w:space="0" w:color="auto"/>
                <w:right w:val="none" w:sz="0" w:space="0" w:color="auto"/>
              </w:divBdr>
            </w:div>
            <w:div w:id="447555346">
              <w:marLeft w:val="0"/>
              <w:marRight w:val="0"/>
              <w:marTop w:val="0"/>
              <w:marBottom w:val="0"/>
              <w:divBdr>
                <w:top w:val="none" w:sz="0" w:space="0" w:color="auto"/>
                <w:left w:val="none" w:sz="0" w:space="0" w:color="auto"/>
                <w:bottom w:val="none" w:sz="0" w:space="0" w:color="auto"/>
                <w:right w:val="none" w:sz="0" w:space="0" w:color="auto"/>
              </w:divBdr>
            </w:div>
            <w:div w:id="447555350">
              <w:marLeft w:val="0"/>
              <w:marRight w:val="0"/>
              <w:marTop w:val="0"/>
              <w:marBottom w:val="0"/>
              <w:divBdr>
                <w:top w:val="none" w:sz="0" w:space="0" w:color="auto"/>
                <w:left w:val="none" w:sz="0" w:space="0" w:color="auto"/>
                <w:bottom w:val="none" w:sz="0" w:space="0" w:color="auto"/>
                <w:right w:val="none" w:sz="0" w:space="0" w:color="auto"/>
              </w:divBdr>
            </w:div>
            <w:div w:id="4475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320">
      <w:marLeft w:val="0"/>
      <w:marRight w:val="0"/>
      <w:marTop w:val="0"/>
      <w:marBottom w:val="0"/>
      <w:divBdr>
        <w:top w:val="none" w:sz="0" w:space="0" w:color="auto"/>
        <w:left w:val="none" w:sz="0" w:space="0" w:color="auto"/>
        <w:bottom w:val="none" w:sz="0" w:space="0" w:color="auto"/>
        <w:right w:val="none" w:sz="0" w:space="0" w:color="auto"/>
      </w:divBdr>
      <w:divsChild>
        <w:div w:id="447555323">
          <w:marLeft w:val="0"/>
          <w:marRight w:val="0"/>
          <w:marTop w:val="0"/>
          <w:marBottom w:val="0"/>
          <w:divBdr>
            <w:top w:val="none" w:sz="0" w:space="0" w:color="auto"/>
            <w:left w:val="none" w:sz="0" w:space="0" w:color="auto"/>
            <w:bottom w:val="none" w:sz="0" w:space="0" w:color="auto"/>
            <w:right w:val="none" w:sz="0" w:space="0" w:color="auto"/>
          </w:divBdr>
        </w:div>
        <w:div w:id="447555353">
          <w:marLeft w:val="0"/>
          <w:marRight w:val="0"/>
          <w:marTop w:val="0"/>
          <w:marBottom w:val="0"/>
          <w:divBdr>
            <w:top w:val="none" w:sz="0" w:space="0" w:color="auto"/>
            <w:left w:val="none" w:sz="0" w:space="0" w:color="auto"/>
            <w:bottom w:val="none" w:sz="0" w:space="0" w:color="auto"/>
            <w:right w:val="none" w:sz="0" w:space="0" w:color="auto"/>
          </w:divBdr>
        </w:div>
      </w:divsChild>
    </w:div>
    <w:div w:id="447555321">
      <w:marLeft w:val="0"/>
      <w:marRight w:val="0"/>
      <w:marTop w:val="0"/>
      <w:marBottom w:val="0"/>
      <w:divBdr>
        <w:top w:val="none" w:sz="0" w:space="0" w:color="auto"/>
        <w:left w:val="none" w:sz="0" w:space="0" w:color="auto"/>
        <w:bottom w:val="none" w:sz="0" w:space="0" w:color="auto"/>
        <w:right w:val="none" w:sz="0" w:space="0" w:color="auto"/>
      </w:divBdr>
      <w:divsChild>
        <w:div w:id="447555337">
          <w:marLeft w:val="0"/>
          <w:marRight w:val="0"/>
          <w:marTop w:val="0"/>
          <w:marBottom w:val="0"/>
          <w:divBdr>
            <w:top w:val="none" w:sz="0" w:space="0" w:color="auto"/>
            <w:left w:val="none" w:sz="0" w:space="0" w:color="auto"/>
            <w:bottom w:val="none" w:sz="0" w:space="0" w:color="auto"/>
            <w:right w:val="none" w:sz="0" w:space="0" w:color="auto"/>
          </w:divBdr>
        </w:div>
        <w:div w:id="447555338">
          <w:marLeft w:val="0"/>
          <w:marRight w:val="0"/>
          <w:marTop w:val="0"/>
          <w:marBottom w:val="0"/>
          <w:divBdr>
            <w:top w:val="none" w:sz="0" w:space="0" w:color="auto"/>
            <w:left w:val="none" w:sz="0" w:space="0" w:color="auto"/>
            <w:bottom w:val="none" w:sz="0" w:space="0" w:color="auto"/>
            <w:right w:val="none" w:sz="0" w:space="0" w:color="auto"/>
          </w:divBdr>
        </w:div>
      </w:divsChild>
    </w:div>
    <w:div w:id="447555322">
      <w:marLeft w:val="0"/>
      <w:marRight w:val="0"/>
      <w:marTop w:val="0"/>
      <w:marBottom w:val="0"/>
      <w:divBdr>
        <w:top w:val="none" w:sz="0" w:space="0" w:color="auto"/>
        <w:left w:val="none" w:sz="0" w:space="0" w:color="auto"/>
        <w:bottom w:val="none" w:sz="0" w:space="0" w:color="auto"/>
        <w:right w:val="none" w:sz="0" w:space="0" w:color="auto"/>
      </w:divBdr>
      <w:divsChild>
        <w:div w:id="447555319">
          <w:marLeft w:val="0"/>
          <w:marRight w:val="0"/>
          <w:marTop w:val="0"/>
          <w:marBottom w:val="0"/>
          <w:divBdr>
            <w:top w:val="none" w:sz="0" w:space="0" w:color="auto"/>
            <w:left w:val="none" w:sz="0" w:space="0" w:color="auto"/>
            <w:bottom w:val="none" w:sz="0" w:space="0" w:color="auto"/>
            <w:right w:val="none" w:sz="0" w:space="0" w:color="auto"/>
          </w:divBdr>
          <w:divsChild>
            <w:div w:id="447555328">
              <w:marLeft w:val="0"/>
              <w:marRight w:val="0"/>
              <w:marTop w:val="0"/>
              <w:marBottom w:val="0"/>
              <w:divBdr>
                <w:top w:val="none" w:sz="0" w:space="0" w:color="auto"/>
                <w:left w:val="none" w:sz="0" w:space="0" w:color="auto"/>
                <w:bottom w:val="none" w:sz="0" w:space="0" w:color="auto"/>
                <w:right w:val="none" w:sz="0" w:space="0" w:color="auto"/>
              </w:divBdr>
            </w:div>
            <w:div w:id="4475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324">
      <w:marLeft w:val="0"/>
      <w:marRight w:val="0"/>
      <w:marTop w:val="0"/>
      <w:marBottom w:val="0"/>
      <w:divBdr>
        <w:top w:val="none" w:sz="0" w:space="0" w:color="auto"/>
        <w:left w:val="none" w:sz="0" w:space="0" w:color="auto"/>
        <w:bottom w:val="none" w:sz="0" w:space="0" w:color="auto"/>
        <w:right w:val="none" w:sz="0" w:space="0" w:color="auto"/>
      </w:divBdr>
      <w:divsChild>
        <w:div w:id="447555308">
          <w:marLeft w:val="0"/>
          <w:marRight w:val="0"/>
          <w:marTop w:val="0"/>
          <w:marBottom w:val="0"/>
          <w:divBdr>
            <w:top w:val="none" w:sz="0" w:space="0" w:color="auto"/>
            <w:left w:val="none" w:sz="0" w:space="0" w:color="auto"/>
            <w:bottom w:val="none" w:sz="0" w:space="0" w:color="auto"/>
            <w:right w:val="none" w:sz="0" w:space="0" w:color="auto"/>
          </w:divBdr>
        </w:div>
        <w:div w:id="447555357">
          <w:marLeft w:val="0"/>
          <w:marRight w:val="0"/>
          <w:marTop w:val="0"/>
          <w:marBottom w:val="0"/>
          <w:divBdr>
            <w:top w:val="none" w:sz="0" w:space="0" w:color="auto"/>
            <w:left w:val="none" w:sz="0" w:space="0" w:color="auto"/>
            <w:bottom w:val="none" w:sz="0" w:space="0" w:color="auto"/>
            <w:right w:val="none" w:sz="0" w:space="0" w:color="auto"/>
          </w:divBdr>
        </w:div>
      </w:divsChild>
    </w:div>
    <w:div w:id="447555325">
      <w:marLeft w:val="0"/>
      <w:marRight w:val="0"/>
      <w:marTop w:val="0"/>
      <w:marBottom w:val="0"/>
      <w:divBdr>
        <w:top w:val="none" w:sz="0" w:space="0" w:color="auto"/>
        <w:left w:val="none" w:sz="0" w:space="0" w:color="auto"/>
        <w:bottom w:val="none" w:sz="0" w:space="0" w:color="auto"/>
        <w:right w:val="none" w:sz="0" w:space="0" w:color="auto"/>
      </w:divBdr>
      <w:divsChild>
        <w:div w:id="447555332">
          <w:marLeft w:val="0"/>
          <w:marRight w:val="0"/>
          <w:marTop w:val="0"/>
          <w:marBottom w:val="0"/>
          <w:divBdr>
            <w:top w:val="none" w:sz="0" w:space="0" w:color="auto"/>
            <w:left w:val="none" w:sz="0" w:space="0" w:color="auto"/>
            <w:bottom w:val="none" w:sz="0" w:space="0" w:color="auto"/>
            <w:right w:val="none" w:sz="0" w:space="0" w:color="auto"/>
          </w:divBdr>
        </w:div>
        <w:div w:id="447555335">
          <w:marLeft w:val="0"/>
          <w:marRight w:val="0"/>
          <w:marTop w:val="0"/>
          <w:marBottom w:val="0"/>
          <w:divBdr>
            <w:top w:val="none" w:sz="0" w:space="0" w:color="auto"/>
            <w:left w:val="none" w:sz="0" w:space="0" w:color="auto"/>
            <w:bottom w:val="none" w:sz="0" w:space="0" w:color="auto"/>
            <w:right w:val="none" w:sz="0" w:space="0" w:color="auto"/>
          </w:divBdr>
        </w:div>
        <w:div w:id="447555345">
          <w:marLeft w:val="0"/>
          <w:marRight w:val="0"/>
          <w:marTop w:val="0"/>
          <w:marBottom w:val="0"/>
          <w:divBdr>
            <w:top w:val="none" w:sz="0" w:space="0" w:color="auto"/>
            <w:left w:val="none" w:sz="0" w:space="0" w:color="auto"/>
            <w:bottom w:val="none" w:sz="0" w:space="0" w:color="auto"/>
            <w:right w:val="none" w:sz="0" w:space="0" w:color="auto"/>
          </w:divBdr>
        </w:div>
      </w:divsChild>
    </w:div>
    <w:div w:id="447555330">
      <w:marLeft w:val="0"/>
      <w:marRight w:val="0"/>
      <w:marTop w:val="0"/>
      <w:marBottom w:val="0"/>
      <w:divBdr>
        <w:top w:val="none" w:sz="0" w:space="0" w:color="auto"/>
        <w:left w:val="none" w:sz="0" w:space="0" w:color="auto"/>
        <w:bottom w:val="none" w:sz="0" w:space="0" w:color="auto"/>
        <w:right w:val="none" w:sz="0" w:space="0" w:color="auto"/>
      </w:divBdr>
      <w:divsChild>
        <w:div w:id="447555317">
          <w:marLeft w:val="0"/>
          <w:marRight w:val="0"/>
          <w:marTop w:val="0"/>
          <w:marBottom w:val="0"/>
          <w:divBdr>
            <w:top w:val="none" w:sz="0" w:space="0" w:color="auto"/>
            <w:left w:val="none" w:sz="0" w:space="0" w:color="auto"/>
            <w:bottom w:val="none" w:sz="0" w:space="0" w:color="auto"/>
            <w:right w:val="none" w:sz="0" w:space="0" w:color="auto"/>
          </w:divBdr>
          <w:divsChild>
            <w:div w:id="447555311">
              <w:marLeft w:val="0"/>
              <w:marRight w:val="0"/>
              <w:marTop w:val="0"/>
              <w:marBottom w:val="0"/>
              <w:divBdr>
                <w:top w:val="none" w:sz="0" w:space="0" w:color="auto"/>
                <w:left w:val="none" w:sz="0" w:space="0" w:color="auto"/>
                <w:bottom w:val="none" w:sz="0" w:space="0" w:color="auto"/>
                <w:right w:val="none" w:sz="0" w:space="0" w:color="auto"/>
              </w:divBdr>
            </w:div>
            <w:div w:id="447555312">
              <w:marLeft w:val="0"/>
              <w:marRight w:val="0"/>
              <w:marTop w:val="0"/>
              <w:marBottom w:val="0"/>
              <w:divBdr>
                <w:top w:val="none" w:sz="0" w:space="0" w:color="auto"/>
                <w:left w:val="none" w:sz="0" w:space="0" w:color="auto"/>
                <w:bottom w:val="none" w:sz="0" w:space="0" w:color="auto"/>
                <w:right w:val="none" w:sz="0" w:space="0" w:color="auto"/>
              </w:divBdr>
            </w:div>
            <w:div w:id="447555326">
              <w:marLeft w:val="0"/>
              <w:marRight w:val="0"/>
              <w:marTop w:val="0"/>
              <w:marBottom w:val="0"/>
              <w:divBdr>
                <w:top w:val="none" w:sz="0" w:space="0" w:color="auto"/>
                <w:left w:val="none" w:sz="0" w:space="0" w:color="auto"/>
                <w:bottom w:val="none" w:sz="0" w:space="0" w:color="auto"/>
                <w:right w:val="none" w:sz="0" w:space="0" w:color="auto"/>
              </w:divBdr>
            </w:div>
            <w:div w:id="4475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336">
      <w:marLeft w:val="0"/>
      <w:marRight w:val="0"/>
      <w:marTop w:val="0"/>
      <w:marBottom w:val="0"/>
      <w:divBdr>
        <w:top w:val="none" w:sz="0" w:space="0" w:color="auto"/>
        <w:left w:val="none" w:sz="0" w:space="0" w:color="auto"/>
        <w:bottom w:val="none" w:sz="0" w:space="0" w:color="auto"/>
        <w:right w:val="none" w:sz="0" w:space="0" w:color="auto"/>
      </w:divBdr>
      <w:divsChild>
        <w:div w:id="447555314">
          <w:marLeft w:val="0"/>
          <w:marRight w:val="0"/>
          <w:marTop w:val="0"/>
          <w:marBottom w:val="0"/>
          <w:divBdr>
            <w:top w:val="none" w:sz="0" w:space="0" w:color="auto"/>
            <w:left w:val="none" w:sz="0" w:space="0" w:color="auto"/>
            <w:bottom w:val="none" w:sz="0" w:space="0" w:color="auto"/>
            <w:right w:val="none" w:sz="0" w:space="0" w:color="auto"/>
          </w:divBdr>
        </w:div>
        <w:div w:id="447555318">
          <w:marLeft w:val="0"/>
          <w:marRight w:val="0"/>
          <w:marTop w:val="0"/>
          <w:marBottom w:val="0"/>
          <w:divBdr>
            <w:top w:val="none" w:sz="0" w:space="0" w:color="auto"/>
            <w:left w:val="none" w:sz="0" w:space="0" w:color="auto"/>
            <w:bottom w:val="none" w:sz="0" w:space="0" w:color="auto"/>
            <w:right w:val="none" w:sz="0" w:space="0" w:color="auto"/>
          </w:divBdr>
        </w:div>
        <w:div w:id="447555333">
          <w:marLeft w:val="0"/>
          <w:marRight w:val="0"/>
          <w:marTop w:val="0"/>
          <w:marBottom w:val="0"/>
          <w:divBdr>
            <w:top w:val="none" w:sz="0" w:space="0" w:color="auto"/>
            <w:left w:val="none" w:sz="0" w:space="0" w:color="auto"/>
            <w:bottom w:val="none" w:sz="0" w:space="0" w:color="auto"/>
            <w:right w:val="none" w:sz="0" w:space="0" w:color="auto"/>
          </w:divBdr>
        </w:div>
        <w:div w:id="447555340">
          <w:marLeft w:val="0"/>
          <w:marRight w:val="0"/>
          <w:marTop w:val="0"/>
          <w:marBottom w:val="0"/>
          <w:divBdr>
            <w:top w:val="none" w:sz="0" w:space="0" w:color="auto"/>
            <w:left w:val="none" w:sz="0" w:space="0" w:color="auto"/>
            <w:bottom w:val="none" w:sz="0" w:space="0" w:color="auto"/>
            <w:right w:val="none" w:sz="0" w:space="0" w:color="auto"/>
          </w:divBdr>
        </w:div>
        <w:div w:id="447555358">
          <w:marLeft w:val="0"/>
          <w:marRight w:val="0"/>
          <w:marTop w:val="0"/>
          <w:marBottom w:val="0"/>
          <w:divBdr>
            <w:top w:val="none" w:sz="0" w:space="0" w:color="auto"/>
            <w:left w:val="none" w:sz="0" w:space="0" w:color="auto"/>
            <w:bottom w:val="none" w:sz="0" w:space="0" w:color="auto"/>
            <w:right w:val="none" w:sz="0" w:space="0" w:color="auto"/>
          </w:divBdr>
        </w:div>
      </w:divsChild>
    </w:div>
    <w:div w:id="447555347">
      <w:marLeft w:val="0"/>
      <w:marRight w:val="0"/>
      <w:marTop w:val="0"/>
      <w:marBottom w:val="0"/>
      <w:divBdr>
        <w:top w:val="none" w:sz="0" w:space="0" w:color="auto"/>
        <w:left w:val="none" w:sz="0" w:space="0" w:color="auto"/>
        <w:bottom w:val="none" w:sz="0" w:space="0" w:color="auto"/>
        <w:right w:val="none" w:sz="0" w:space="0" w:color="auto"/>
      </w:divBdr>
      <w:divsChild>
        <w:div w:id="447555315">
          <w:marLeft w:val="0"/>
          <w:marRight w:val="0"/>
          <w:marTop w:val="0"/>
          <w:marBottom w:val="0"/>
          <w:divBdr>
            <w:top w:val="none" w:sz="0" w:space="0" w:color="auto"/>
            <w:left w:val="none" w:sz="0" w:space="0" w:color="auto"/>
            <w:bottom w:val="none" w:sz="0" w:space="0" w:color="auto"/>
            <w:right w:val="none" w:sz="0" w:space="0" w:color="auto"/>
          </w:divBdr>
        </w:div>
        <w:div w:id="447555334">
          <w:marLeft w:val="0"/>
          <w:marRight w:val="0"/>
          <w:marTop w:val="0"/>
          <w:marBottom w:val="0"/>
          <w:divBdr>
            <w:top w:val="none" w:sz="0" w:space="0" w:color="auto"/>
            <w:left w:val="none" w:sz="0" w:space="0" w:color="auto"/>
            <w:bottom w:val="none" w:sz="0" w:space="0" w:color="auto"/>
            <w:right w:val="none" w:sz="0" w:space="0" w:color="auto"/>
          </w:divBdr>
        </w:div>
      </w:divsChild>
    </w:div>
    <w:div w:id="447555352">
      <w:marLeft w:val="0"/>
      <w:marRight w:val="0"/>
      <w:marTop w:val="0"/>
      <w:marBottom w:val="0"/>
      <w:divBdr>
        <w:top w:val="none" w:sz="0" w:space="0" w:color="auto"/>
        <w:left w:val="none" w:sz="0" w:space="0" w:color="auto"/>
        <w:bottom w:val="none" w:sz="0" w:space="0" w:color="auto"/>
        <w:right w:val="none" w:sz="0" w:space="0" w:color="auto"/>
      </w:divBdr>
      <w:divsChild>
        <w:div w:id="447555348">
          <w:marLeft w:val="0"/>
          <w:marRight w:val="0"/>
          <w:marTop w:val="0"/>
          <w:marBottom w:val="0"/>
          <w:divBdr>
            <w:top w:val="none" w:sz="0" w:space="0" w:color="auto"/>
            <w:left w:val="none" w:sz="0" w:space="0" w:color="auto"/>
            <w:bottom w:val="none" w:sz="0" w:space="0" w:color="auto"/>
            <w:right w:val="none" w:sz="0" w:space="0" w:color="auto"/>
          </w:divBdr>
          <w:divsChild>
            <w:div w:id="447555310">
              <w:marLeft w:val="0"/>
              <w:marRight w:val="0"/>
              <w:marTop w:val="0"/>
              <w:marBottom w:val="0"/>
              <w:divBdr>
                <w:top w:val="none" w:sz="0" w:space="0" w:color="auto"/>
                <w:left w:val="none" w:sz="0" w:space="0" w:color="auto"/>
                <w:bottom w:val="none" w:sz="0" w:space="0" w:color="auto"/>
                <w:right w:val="none" w:sz="0" w:space="0" w:color="auto"/>
              </w:divBdr>
            </w:div>
            <w:div w:id="447555313">
              <w:marLeft w:val="0"/>
              <w:marRight w:val="0"/>
              <w:marTop w:val="0"/>
              <w:marBottom w:val="0"/>
              <w:divBdr>
                <w:top w:val="none" w:sz="0" w:space="0" w:color="auto"/>
                <w:left w:val="none" w:sz="0" w:space="0" w:color="auto"/>
                <w:bottom w:val="none" w:sz="0" w:space="0" w:color="auto"/>
                <w:right w:val="none" w:sz="0" w:space="0" w:color="auto"/>
              </w:divBdr>
            </w:div>
            <w:div w:id="447555339">
              <w:marLeft w:val="0"/>
              <w:marRight w:val="0"/>
              <w:marTop w:val="0"/>
              <w:marBottom w:val="0"/>
              <w:divBdr>
                <w:top w:val="none" w:sz="0" w:space="0" w:color="auto"/>
                <w:left w:val="none" w:sz="0" w:space="0" w:color="auto"/>
                <w:bottom w:val="none" w:sz="0" w:space="0" w:color="auto"/>
                <w:right w:val="none" w:sz="0" w:space="0" w:color="auto"/>
              </w:divBdr>
            </w:div>
            <w:div w:id="4475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5355">
      <w:marLeft w:val="0"/>
      <w:marRight w:val="0"/>
      <w:marTop w:val="0"/>
      <w:marBottom w:val="0"/>
      <w:divBdr>
        <w:top w:val="none" w:sz="0" w:space="0" w:color="auto"/>
        <w:left w:val="none" w:sz="0" w:space="0" w:color="auto"/>
        <w:bottom w:val="none" w:sz="0" w:space="0" w:color="auto"/>
        <w:right w:val="none" w:sz="0" w:space="0" w:color="auto"/>
      </w:divBdr>
      <w:divsChild>
        <w:div w:id="447555327">
          <w:marLeft w:val="0"/>
          <w:marRight w:val="0"/>
          <w:marTop w:val="0"/>
          <w:marBottom w:val="0"/>
          <w:divBdr>
            <w:top w:val="none" w:sz="0" w:space="0" w:color="auto"/>
            <w:left w:val="none" w:sz="0" w:space="0" w:color="auto"/>
            <w:bottom w:val="none" w:sz="0" w:space="0" w:color="auto"/>
            <w:right w:val="none" w:sz="0" w:space="0" w:color="auto"/>
          </w:divBdr>
        </w:div>
        <w:div w:id="44755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va.smm.lt/wp-content/files/Isivertinimo%20modeliai.pdf"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emf"/><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22570A-95AF-457A-9FF8-4146E66515F2}" type="doc">
      <dgm:prSet loTypeId="urn:microsoft.com/office/officeart/2005/8/layout/cycle1" loCatId="cycle" qsTypeId="urn:microsoft.com/office/officeart/2005/8/quickstyle/simple1" qsCatId="simple" csTypeId="urn:microsoft.com/office/officeart/2005/8/colors/accent1_2" csCatId="accent1"/>
      <dgm:spPr/>
    </dgm:pt>
    <dgm:pt modelId="{48A22A74-68E4-4840-B2DC-0DF3E47E3D31}">
      <dgm:prSet/>
      <dgm:spPr/>
      <dgm:t>
        <a:bodyPr/>
        <a:lstStyle/>
        <a:p>
          <a:pPr marR="0" algn="ctr" rtl="0"/>
          <a:r>
            <a:rPr lang="lt-LT" b="1" i="0" u="none" strike="noStrike" baseline="0" smtClean="0">
              <a:latin typeface="Times New Roman" panose="02020603050405020304" pitchFamily="18" charset="0"/>
            </a:rPr>
            <a:t>1 etapas</a:t>
          </a:r>
        </a:p>
        <a:p>
          <a:pPr marR="0" algn="ctr" rtl="0"/>
          <a:r>
            <a:rPr lang="lt-LT" b="0" i="0" u="none" strike="noStrike" baseline="0" smtClean="0">
              <a:latin typeface="Times New Roman" panose="02020603050405020304" pitchFamily="18" charset="0"/>
            </a:rPr>
            <a:t>Pasirengimas įsivertinti</a:t>
          </a:r>
          <a:endParaRPr lang="lt-LT" smtClean="0"/>
        </a:p>
      </dgm:t>
    </dgm:pt>
    <dgm:pt modelId="{F2C7C608-87C4-42CE-B9F1-E812F670BDC3}" type="parTrans" cxnId="{EB0C3962-4996-4B72-BEC2-5942D21F2A68}">
      <dgm:prSet/>
      <dgm:spPr/>
    </dgm:pt>
    <dgm:pt modelId="{5C701443-2503-4140-9E1E-E91C07DF59FC}" type="sibTrans" cxnId="{EB0C3962-4996-4B72-BEC2-5942D21F2A68}">
      <dgm:prSet/>
      <dgm:spPr/>
    </dgm:pt>
    <dgm:pt modelId="{B6EEB8FC-E887-4A51-A928-943845A7208A}">
      <dgm:prSet/>
      <dgm:spPr/>
      <dgm:t>
        <a:bodyPr/>
        <a:lstStyle/>
        <a:p>
          <a:pPr marR="0" algn="ctr" rtl="0"/>
          <a:r>
            <a:rPr lang="lt-LT" b="1" i="0" u="none" strike="noStrike" baseline="0" smtClean="0">
              <a:latin typeface="Times New Roman" panose="02020603050405020304" pitchFamily="18" charset="0"/>
            </a:rPr>
            <a:t>3 etapas</a:t>
          </a:r>
        </a:p>
        <a:p>
          <a:pPr marR="0" algn="ctr" rtl="0"/>
          <a:r>
            <a:rPr lang="lt-LT" b="0" i="0" u="none" strike="noStrike" baseline="0" smtClean="0">
              <a:latin typeface="Times New Roman" panose="02020603050405020304" pitchFamily="18" charset="0"/>
            </a:rPr>
            <a:t>Įsivertinimo tyrimo metodikos parengimas</a:t>
          </a:r>
          <a:endParaRPr lang="lt-LT" smtClean="0"/>
        </a:p>
      </dgm:t>
    </dgm:pt>
    <dgm:pt modelId="{7FB07443-5573-4F0C-9708-6479832D7CEF}" type="parTrans" cxnId="{44662E4F-DE52-4BF8-A803-0CF7658C7F96}">
      <dgm:prSet/>
      <dgm:spPr/>
    </dgm:pt>
    <dgm:pt modelId="{58929442-8A26-4A35-9EFD-EF47172FD323}" type="sibTrans" cxnId="{44662E4F-DE52-4BF8-A803-0CF7658C7F96}">
      <dgm:prSet/>
      <dgm:spPr/>
    </dgm:pt>
    <dgm:pt modelId="{5511EEE1-456F-4DAB-84B2-138226B8134D}">
      <dgm:prSet/>
      <dgm:spPr/>
      <dgm:t>
        <a:bodyPr/>
        <a:lstStyle/>
        <a:p>
          <a:pPr marR="0" algn="ctr" rtl="0"/>
          <a:r>
            <a:rPr lang="lt-LT" b="1" i="0" u="none" strike="noStrike" baseline="0" smtClean="0">
              <a:latin typeface="Times New Roman" panose="02020603050405020304" pitchFamily="18" charset="0"/>
            </a:rPr>
            <a:t>2 etapas</a:t>
          </a:r>
        </a:p>
        <a:p>
          <a:pPr marR="0" algn="ctr" rtl="0"/>
          <a:r>
            <a:rPr lang="lt-LT" b="0" i="0" u="none" strike="noStrike" baseline="0" smtClean="0">
              <a:latin typeface="Times New Roman" panose="02020603050405020304" pitchFamily="18" charset="0"/>
            </a:rPr>
            <a:t>Įsivertinimo koncepcijos kūrimas</a:t>
          </a:r>
          <a:endParaRPr lang="lt-LT" smtClean="0"/>
        </a:p>
      </dgm:t>
    </dgm:pt>
    <dgm:pt modelId="{13F3DA3F-4D2D-4C40-826C-8415E464B4E6}" type="parTrans" cxnId="{FBFBCCF5-3EF6-4149-8272-9879CBB08145}">
      <dgm:prSet/>
      <dgm:spPr/>
    </dgm:pt>
    <dgm:pt modelId="{BE69EACC-43BA-4854-85FB-818F94043665}" type="sibTrans" cxnId="{FBFBCCF5-3EF6-4149-8272-9879CBB08145}">
      <dgm:prSet/>
      <dgm:spPr/>
    </dgm:pt>
    <dgm:pt modelId="{EB731221-CB72-429F-8B23-FA77147A2EC4}">
      <dgm:prSet/>
      <dgm:spPr/>
      <dgm:t>
        <a:bodyPr/>
        <a:lstStyle/>
        <a:p>
          <a:pPr marR="0" algn="ctr" rtl="0"/>
          <a:r>
            <a:rPr lang="lt-LT" b="1" i="0" u="none" strike="noStrike" baseline="0" smtClean="0">
              <a:latin typeface="Times New Roman" panose="02020603050405020304" pitchFamily="18" charset="0"/>
            </a:rPr>
            <a:t>4 etapas</a:t>
          </a:r>
        </a:p>
        <a:p>
          <a:pPr marR="0" algn="ctr" rtl="0"/>
          <a:r>
            <a:rPr lang="lt-LT" b="0" i="0" u="none" strike="noStrike" baseline="0" smtClean="0">
              <a:latin typeface="Times New Roman" panose="02020603050405020304" pitchFamily="18" charset="0"/>
            </a:rPr>
            <a:t>Įsivertinimo atlikimas</a:t>
          </a:r>
          <a:endParaRPr lang="lt-LT" smtClean="0"/>
        </a:p>
      </dgm:t>
    </dgm:pt>
    <dgm:pt modelId="{FC9B8E9D-2152-4896-A74B-867C30E2A002}" type="parTrans" cxnId="{F31D84BC-828F-4842-865A-37A22AA32FEA}">
      <dgm:prSet/>
      <dgm:spPr/>
    </dgm:pt>
    <dgm:pt modelId="{B0B45030-5022-4CC9-8357-94C9DC5634CC}" type="sibTrans" cxnId="{F31D84BC-828F-4842-865A-37A22AA32FEA}">
      <dgm:prSet/>
      <dgm:spPr/>
    </dgm:pt>
    <dgm:pt modelId="{D106E9EA-D763-4B81-B7D2-B7B6CC71F991}">
      <dgm:prSet/>
      <dgm:spPr/>
      <dgm:t>
        <a:bodyPr/>
        <a:lstStyle/>
        <a:p>
          <a:pPr marR="0" algn="ctr" rtl="0"/>
          <a:r>
            <a:rPr lang="lt-LT" b="1" i="0" u="none" strike="noStrike" baseline="0" smtClean="0">
              <a:latin typeface="Times New Roman" panose="02020603050405020304" pitchFamily="18" charset="0"/>
            </a:rPr>
            <a:t>5 etapas</a:t>
          </a:r>
        </a:p>
        <a:p>
          <a:pPr marR="0" algn="ctr" rtl="0"/>
          <a:r>
            <a:rPr lang="lt-LT" b="0" i="0" u="none" strike="noStrike" baseline="0" smtClean="0">
              <a:latin typeface="Times New Roman" panose="02020603050405020304" pitchFamily="18" charset="0"/>
            </a:rPr>
            <a:t>Atsiskaitymas ir informavimas</a:t>
          </a:r>
          <a:endParaRPr lang="lt-LT" smtClean="0"/>
        </a:p>
      </dgm:t>
    </dgm:pt>
    <dgm:pt modelId="{A97E636F-C4AB-4C5A-929B-7B09EF90E452}" type="parTrans" cxnId="{045621CD-0306-4511-AD1F-B3F137403B13}">
      <dgm:prSet/>
      <dgm:spPr/>
    </dgm:pt>
    <dgm:pt modelId="{E188DD77-4957-4878-9F35-8A140ACCAED3}" type="sibTrans" cxnId="{045621CD-0306-4511-AD1F-B3F137403B13}">
      <dgm:prSet/>
      <dgm:spPr/>
    </dgm:pt>
    <dgm:pt modelId="{177B0D77-38B3-4D00-B7BA-1C078BA2C112}" type="pres">
      <dgm:prSet presAssocID="{9222570A-95AF-457A-9FF8-4146E66515F2}" presName="cycle" presStyleCnt="0">
        <dgm:presLayoutVars>
          <dgm:dir/>
          <dgm:resizeHandles val="exact"/>
        </dgm:presLayoutVars>
      </dgm:prSet>
      <dgm:spPr/>
    </dgm:pt>
    <dgm:pt modelId="{F5B59670-D5ED-4122-9ABA-F4459E5398DA}" type="pres">
      <dgm:prSet presAssocID="{48A22A74-68E4-4840-B2DC-0DF3E47E3D31}" presName="dummy" presStyleCnt="0"/>
      <dgm:spPr/>
    </dgm:pt>
    <dgm:pt modelId="{9DCDB400-C027-4A37-98A2-F10E2BBE41E6}" type="pres">
      <dgm:prSet presAssocID="{48A22A74-68E4-4840-B2DC-0DF3E47E3D31}" presName="node" presStyleLbl="revTx" presStyleIdx="0" presStyleCnt="5">
        <dgm:presLayoutVars>
          <dgm:bulletEnabled val="1"/>
        </dgm:presLayoutVars>
      </dgm:prSet>
      <dgm:spPr/>
      <dgm:t>
        <a:bodyPr/>
        <a:lstStyle/>
        <a:p>
          <a:endParaRPr lang="lt-LT"/>
        </a:p>
      </dgm:t>
    </dgm:pt>
    <dgm:pt modelId="{ACA45686-30AE-467F-8257-55B3875BF578}" type="pres">
      <dgm:prSet presAssocID="{5C701443-2503-4140-9E1E-E91C07DF59FC}" presName="sibTrans" presStyleLbl="node1" presStyleIdx="0" presStyleCnt="5"/>
      <dgm:spPr/>
    </dgm:pt>
    <dgm:pt modelId="{675217E9-11A3-4849-B1D5-F4AA00FAD1BC}" type="pres">
      <dgm:prSet presAssocID="{B6EEB8FC-E887-4A51-A928-943845A7208A}" presName="dummy" presStyleCnt="0"/>
      <dgm:spPr/>
    </dgm:pt>
    <dgm:pt modelId="{049AFDDA-7EAC-4040-801F-F253BD82B757}" type="pres">
      <dgm:prSet presAssocID="{B6EEB8FC-E887-4A51-A928-943845A7208A}" presName="node" presStyleLbl="revTx" presStyleIdx="1" presStyleCnt="5">
        <dgm:presLayoutVars>
          <dgm:bulletEnabled val="1"/>
        </dgm:presLayoutVars>
      </dgm:prSet>
      <dgm:spPr/>
      <dgm:t>
        <a:bodyPr/>
        <a:lstStyle/>
        <a:p>
          <a:endParaRPr lang="lt-LT"/>
        </a:p>
      </dgm:t>
    </dgm:pt>
    <dgm:pt modelId="{445AF935-897B-4CDD-850F-CB49E6CFF495}" type="pres">
      <dgm:prSet presAssocID="{58929442-8A26-4A35-9EFD-EF47172FD323}" presName="sibTrans" presStyleLbl="node1" presStyleIdx="1" presStyleCnt="5"/>
      <dgm:spPr/>
    </dgm:pt>
    <dgm:pt modelId="{8D0C7BF0-3573-4EE6-9E4A-85C5452721D6}" type="pres">
      <dgm:prSet presAssocID="{5511EEE1-456F-4DAB-84B2-138226B8134D}" presName="dummy" presStyleCnt="0"/>
      <dgm:spPr/>
    </dgm:pt>
    <dgm:pt modelId="{BF86AFEA-4826-4287-B2F0-42BD75BFFD2D}" type="pres">
      <dgm:prSet presAssocID="{5511EEE1-456F-4DAB-84B2-138226B8134D}" presName="node" presStyleLbl="revTx" presStyleIdx="2" presStyleCnt="5">
        <dgm:presLayoutVars>
          <dgm:bulletEnabled val="1"/>
        </dgm:presLayoutVars>
      </dgm:prSet>
      <dgm:spPr/>
      <dgm:t>
        <a:bodyPr/>
        <a:lstStyle/>
        <a:p>
          <a:endParaRPr lang="lt-LT"/>
        </a:p>
      </dgm:t>
    </dgm:pt>
    <dgm:pt modelId="{1DA011D4-04E8-4F04-A3A7-DD36E41CE5EB}" type="pres">
      <dgm:prSet presAssocID="{BE69EACC-43BA-4854-85FB-818F94043665}" presName="sibTrans" presStyleLbl="node1" presStyleIdx="2" presStyleCnt="5"/>
      <dgm:spPr/>
    </dgm:pt>
    <dgm:pt modelId="{28192FB7-0527-4EA7-B970-A49A88C79E87}" type="pres">
      <dgm:prSet presAssocID="{EB731221-CB72-429F-8B23-FA77147A2EC4}" presName="dummy" presStyleCnt="0"/>
      <dgm:spPr/>
    </dgm:pt>
    <dgm:pt modelId="{5108DA2A-22E4-4E79-A15D-5DAA5F026C35}" type="pres">
      <dgm:prSet presAssocID="{EB731221-CB72-429F-8B23-FA77147A2EC4}" presName="node" presStyleLbl="revTx" presStyleIdx="3" presStyleCnt="5">
        <dgm:presLayoutVars>
          <dgm:bulletEnabled val="1"/>
        </dgm:presLayoutVars>
      </dgm:prSet>
      <dgm:spPr/>
      <dgm:t>
        <a:bodyPr/>
        <a:lstStyle/>
        <a:p>
          <a:endParaRPr lang="lt-LT"/>
        </a:p>
      </dgm:t>
    </dgm:pt>
    <dgm:pt modelId="{732728A0-A043-4599-B1BA-479B853F28CC}" type="pres">
      <dgm:prSet presAssocID="{B0B45030-5022-4CC9-8357-94C9DC5634CC}" presName="sibTrans" presStyleLbl="node1" presStyleIdx="3" presStyleCnt="5"/>
      <dgm:spPr/>
    </dgm:pt>
    <dgm:pt modelId="{2A0D4A9D-8176-4AB1-81CD-C8D56AC5B554}" type="pres">
      <dgm:prSet presAssocID="{D106E9EA-D763-4B81-B7D2-B7B6CC71F991}" presName="dummy" presStyleCnt="0"/>
      <dgm:spPr/>
    </dgm:pt>
    <dgm:pt modelId="{9EDB866E-4238-44B1-B6A6-FBC90DEB5D0B}" type="pres">
      <dgm:prSet presAssocID="{D106E9EA-D763-4B81-B7D2-B7B6CC71F991}" presName="node" presStyleLbl="revTx" presStyleIdx="4" presStyleCnt="5">
        <dgm:presLayoutVars>
          <dgm:bulletEnabled val="1"/>
        </dgm:presLayoutVars>
      </dgm:prSet>
      <dgm:spPr/>
      <dgm:t>
        <a:bodyPr/>
        <a:lstStyle/>
        <a:p>
          <a:endParaRPr lang="lt-LT"/>
        </a:p>
      </dgm:t>
    </dgm:pt>
    <dgm:pt modelId="{CBBC1E15-6CEC-4405-9579-13E71EB75337}" type="pres">
      <dgm:prSet presAssocID="{E188DD77-4957-4878-9F35-8A140ACCAED3}" presName="sibTrans" presStyleLbl="node1" presStyleIdx="4" presStyleCnt="5"/>
      <dgm:spPr/>
    </dgm:pt>
  </dgm:ptLst>
  <dgm:cxnLst>
    <dgm:cxn modelId="{2470D35B-70B2-4319-85D7-F5D6463A7B43}" type="presOf" srcId="{E188DD77-4957-4878-9F35-8A140ACCAED3}" destId="{CBBC1E15-6CEC-4405-9579-13E71EB75337}" srcOrd="0" destOrd="0" presId="urn:microsoft.com/office/officeart/2005/8/layout/cycle1"/>
    <dgm:cxn modelId="{EB0C3962-4996-4B72-BEC2-5942D21F2A68}" srcId="{9222570A-95AF-457A-9FF8-4146E66515F2}" destId="{48A22A74-68E4-4840-B2DC-0DF3E47E3D31}" srcOrd="0" destOrd="0" parTransId="{F2C7C608-87C4-42CE-B9F1-E812F670BDC3}" sibTransId="{5C701443-2503-4140-9E1E-E91C07DF59FC}"/>
    <dgm:cxn modelId="{A311A3BC-A60A-4F8B-8248-637156DE249A}" type="presOf" srcId="{EB731221-CB72-429F-8B23-FA77147A2EC4}" destId="{5108DA2A-22E4-4E79-A15D-5DAA5F026C35}" srcOrd="0" destOrd="0" presId="urn:microsoft.com/office/officeart/2005/8/layout/cycle1"/>
    <dgm:cxn modelId="{36D4B653-66D0-4702-B06A-CE584206ADC0}" type="presOf" srcId="{5511EEE1-456F-4DAB-84B2-138226B8134D}" destId="{BF86AFEA-4826-4287-B2F0-42BD75BFFD2D}" srcOrd="0" destOrd="0" presId="urn:microsoft.com/office/officeart/2005/8/layout/cycle1"/>
    <dgm:cxn modelId="{121F3B10-1B74-451C-9341-F2CEC5BC1D2A}" type="presOf" srcId="{58929442-8A26-4A35-9EFD-EF47172FD323}" destId="{445AF935-897B-4CDD-850F-CB49E6CFF495}" srcOrd="0" destOrd="0" presId="urn:microsoft.com/office/officeart/2005/8/layout/cycle1"/>
    <dgm:cxn modelId="{B2A15EA1-6C89-4B34-AD0C-DE82292C79B3}" type="presOf" srcId="{D106E9EA-D763-4B81-B7D2-B7B6CC71F991}" destId="{9EDB866E-4238-44B1-B6A6-FBC90DEB5D0B}" srcOrd="0" destOrd="0" presId="urn:microsoft.com/office/officeart/2005/8/layout/cycle1"/>
    <dgm:cxn modelId="{2EA84970-3626-4C60-8202-B325CBC4B163}" type="presOf" srcId="{48A22A74-68E4-4840-B2DC-0DF3E47E3D31}" destId="{9DCDB400-C027-4A37-98A2-F10E2BBE41E6}" srcOrd="0" destOrd="0" presId="urn:microsoft.com/office/officeart/2005/8/layout/cycle1"/>
    <dgm:cxn modelId="{D42DAF1E-F61E-4A22-817F-DF17DA191AFE}" type="presOf" srcId="{9222570A-95AF-457A-9FF8-4146E66515F2}" destId="{177B0D77-38B3-4D00-B7BA-1C078BA2C112}" srcOrd="0" destOrd="0" presId="urn:microsoft.com/office/officeart/2005/8/layout/cycle1"/>
    <dgm:cxn modelId="{A2CC90B9-502D-47C0-8D34-DA62AC4F4EFC}" type="presOf" srcId="{B0B45030-5022-4CC9-8357-94C9DC5634CC}" destId="{732728A0-A043-4599-B1BA-479B853F28CC}" srcOrd="0" destOrd="0" presId="urn:microsoft.com/office/officeart/2005/8/layout/cycle1"/>
    <dgm:cxn modelId="{045621CD-0306-4511-AD1F-B3F137403B13}" srcId="{9222570A-95AF-457A-9FF8-4146E66515F2}" destId="{D106E9EA-D763-4B81-B7D2-B7B6CC71F991}" srcOrd="4" destOrd="0" parTransId="{A97E636F-C4AB-4C5A-929B-7B09EF90E452}" sibTransId="{E188DD77-4957-4878-9F35-8A140ACCAED3}"/>
    <dgm:cxn modelId="{44662E4F-DE52-4BF8-A803-0CF7658C7F96}" srcId="{9222570A-95AF-457A-9FF8-4146E66515F2}" destId="{B6EEB8FC-E887-4A51-A928-943845A7208A}" srcOrd="1" destOrd="0" parTransId="{7FB07443-5573-4F0C-9708-6479832D7CEF}" sibTransId="{58929442-8A26-4A35-9EFD-EF47172FD323}"/>
    <dgm:cxn modelId="{AD29A69E-1138-4F7D-864D-731DEC22573F}" type="presOf" srcId="{5C701443-2503-4140-9E1E-E91C07DF59FC}" destId="{ACA45686-30AE-467F-8257-55B3875BF578}" srcOrd="0" destOrd="0" presId="urn:microsoft.com/office/officeart/2005/8/layout/cycle1"/>
    <dgm:cxn modelId="{BF27811B-53E6-474E-B2BF-2279CDADD2D6}" type="presOf" srcId="{B6EEB8FC-E887-4A51-A928-943845A7208A}" destId="{049AFDDA-7EAC-4040-801F-F253BD82B757}" srcOrd="0" destOrd="0" presId="urn:microsoft.com/office/officeart/2005/8/layout/cycle1"/>
    <dgm:cxn modelId="{F31D84BC-828F-4842-865A-37A22AA32FEA}" srcId="{9222570A-95AF-457A-9FF8-4146E66515F2}" destId="{EB731221-CB72-429F-8B23-FA77147A2EC4}" srcOrd="3" destOrd="0" parTransId="{FC9B8E9D-2152-4896-A74B-867C30E2A002}" sibTransId="{B0B45030-5022-4CC9-8357-94C9DC5634CC}"/>
    <dgm:cxn modelId="{FBFBCCF5-3EF6-4149-8272-9879CBB08145}" srcId="{9222570A-95AF-457A-9FF8-4146E66515F2}" destId="{5511EEE1-456F-4DAB-84B2-138226B8134D}" srcOrd="2" destOrd="0" parTransId="{13F3DA3F-4D2D-4C40-826C-8415E464B4E6}" sibTransId="{BE69EACC-43BA-4854-85FB-818F94043665}"/>
    <dgm:cxn modelId="{3F0E9285-5D8E-4185-A741-B50E7BCF264D}" type="presOf" srcId="{BE69EACC-43BA-4854-85FB-818F94043665}" destId="{1DA011D4-04E8-4F04-A3A7-DD36E41CE5EB}" srcOrd="0" destOrd="0" presId="urn:microsoft.com/office/officeart/2005/8/layout/cycle1"/>
    <dgm:cxn modelId="{305BB065-D0E2-49F7-82D1-A5BAB3E242C1}" type="presParOf" srcId="{177B0D77-38B3-4D00-B7BA-1C078BA2C112}" destId="{F5B59670-D5ED-4122-9ABA-F4459E5398DA}" srcOrd="0" destOrd="0" presId="urn:microsoft.com/office/officeart/2005/8/layout/cycle1"/>
    <dgm:cxn modelId="{F14721B0-4F3B-43D5-8077-DC0AD75D837B}" type="presParOf" srcId="{177B0D77-38B3-4D00-B7BA-1C078BA2C112}" destId="{9DCDB400-C027-4A37-98A2-F10E2BBE41E6}" srcOrd="1" destOrd="0" presId="urn:microsoft.com/office/officeart/2005/8/layout/cycle1"/>
    <dgm:cxn modelId="{D9B48807-D445-44A4-9092-63AD3CE42872}" type="presParOf" srcId="{177B0D77-38B3-4D00-B7BA-1C078BA2C112}" destId="{ACA45686-30AE-467F-8257-55B3875BF578}" srcOrd="2" destOrd="0" presId="urn:microsoft.com/office/officeart/2005/8/layout/cycle1"/>
    <dgm:cxn modelId="{688567FC-B7F3-4B8C-A947-3CD9F41898C7}" type="presParOf" srcId="{177B0D77-38B3-4D00-B7BA-1C078BA2C112}" destId="{675217E9-11A3-4849-B1D5-F4AA00FAD1BC}" srcOrd="3" destOrd="0" presId="urn:microsoft.com/office/officeart/2005/8/layout/cycle1"/>
    <dgm:cxn modelId="{FB4A5ECF-6BB2-4F81-93FC-E888689881C6}" type="presParOf" srcId="{177B0D77-38B3-4D00-B7BA-1C078BA2C112}" destId="{049AFDDA-7EAC-4040-801F-F253BD82B757}" srcOrd="4" destOrd="0" presId="urn:microsoft.com/office/officeart/2005/8/layout/cycle1"/>
    <dgm:cxn modelId="{A874F414-835B-4989-AF4A-842545498C53}" type="presParOf" srcId="{177B0D77-38B3-4D00-B7BA-1C078BA2C112}" destId="{445AF935-897B-4CDD-850F-CB49E6CFF495}" srcOrd="5" destOrd="0" presId="urn:microsoft.com/office/officeart/2005/8/layout/cycle1"/>
    <dgm:cxn modelId="{EB60C97E-33E0-4B5D-BF81-D1AC0FBC07C1}" type="presParOf" srcId="{177B0D77-38B3-4D00-B7BA-1C078BA2C112}" destId="{8D0C7BF0-3573-4EE6-9E4A-85C5452721D6}" srcOrd="6" destOrd="0" presId="urn:microsoft.com/office/officeart/2005/8/layout/cycle1"/>
    <dgm:cxn modelId="{25C41693-A22D-4164-A77F-10A8CD2314E9}" type="presParOf" srcId="{177B0D77-38B3-4D00-B7BA-1C078BA2C112}" destId="{BF86AFEA-4826-4287-B2F0-42BD75BFFD2D}" srcOrd="7" destOrd="0" presId="urn:microsoft.com/office/officeart/2005/8/layout/cycle1"/>
    <dgm:cxn modelId="{44E61544-CE9F-4A66-A409-547577A162EF}" type="presParOf" srcId="{177B0D77-38B3-4D00-B7BA-1C078BA2C112}" destId="{1DA011D4-04E8-4F04-A3A7-DD36E41CE5EB}" srcOrd="8" destOrd="0" presId="urn:microsoft.com/office/officeart/2005/8/layout/cycle1"/>
    <dgm:cxn modelId="{D9674553-FBFC-418C-9A8D-D3A35D15BFDF}" type="presParOf" srcId="{177B0D77-38B3-4D00-B7BA-1C078BA2C112}" destId="{28192FB7-0527-4EA7-B970-A49A88C79E87}" srcOrd="9" destOrd="0" presId="urn:microsoft.com/office/officeart/2005/8/layout/cycle1"/>
    <dgm:cxn modelId="{2D60014D-078A-45E2-B97A-681B7E4429EE}" type="presParOf" srcId="{177B0D77-38B3-4D00-B7BA-1C078BA2C112}" destId="{5108DA2A-22E4-4E79-A15D-5DAA5F026C35}" srcOrd="10" destOrd="0" presId="urn:microsoft.com/office/officeart/2005/8/layout/cycle1"/>
    <dgm:cxn modelId="{862AC6DC-90F2-496E-B338-2E19E92BEBCF}" type="presParOf" srcId="{177B0D77-38B3-4D00-B7BA-1C078BA2C112}" destId="{732728A0-A043-4599-B1BA-479B853F28CC}" srcOrd="11" destOrd="0" presId="urn:microsoft.com/office/officeart/2005/8/layout/cycle1"/>
    <dgm:cxn modelId="{321FA680-2184-4F98-A7EA-E5BA8CC9106B}" type="presParOf" srcId="{177B0D77-38B3-4D00-B7BA-1C078BA2C112}" destId="{2A0D4A9D-8176-4AB1-81CD-C8D56AC5B554}" srcOrd="12" destOrd="0" presId="urn:microsoft.com/office/officeart/2005/8/layout/cycle1"/>
    <dgm:cxn modelId="{06D8D877-777D-49C3-8FAA-C95C5A6BCB23}" type="presParOf" srcId="{177B0D77-38B3-4D00-B7BA-1C078BA2C112}" destId="{9EDB866E-4238-44B1-B6A6-FBC90DEB5D0B}" srcOrd="13" destOrd="0" presId="urn:microsoft.com/office/officeart/2005/8/layout/cycle1"/>
    <dgm:cxn modelId="{A7ACB286-6EB9-4F7E-9F81-52CEE6BEF9F6}" type="presParOf" srcId="{177B0D77-38B3-4D00-B7BA-1C078BA2C112}" destId="{CBBC1E15-6CEC-4405-9579-13E71EB75337}" srcOrd="14"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4CB55E-1C1F-47A7-871C-8A69777BD3DF}" type="doc">
      <dgm:prSet loTypeId="urn:microsoft.com/office/officeart/2005/8/layout/cycle1" loCatId="cycle" qsTypeId="urn:microsoft.com/office/officeart/2005/8/quickstyle/simple1" qsCatId="simple" csTypeId="urn:microsoft.com/office/officeart/2005/8/colors/accent1_2" csCatId="accent1"/>
      <dgm:spPr/>
    </dgm:pt>
    <dgm:pt modelId="{81BDC251-2068-443A-8736-5EE8CF324757}">
      <dgm:prSet/>
      <dgm:spPr/>
      <dgm:t>
        <a:bodyPr/>
        <a:lstStyle/>
        <a:p>
          <a:pPr marR="0" algn="ctr" rtl="0"/>
          <a:r>
            <a:rPr lang="lt-LT" b="1" i="0" u="none" strike="noStrike" baseline="0" smtClean="0">
              <a:latin typeface="Arial" panose="020B0604020202020204" pitchFamily="34" charset="0"/>
            </a:rPr>
            <a:t>Įsivertinimas</a:t>
          </a:r>
        </a:p>
      </dgm:t>
    </dgm:pt>
    <dgm:pt modelId="{2B21F0BA-F55D-48E4-AC65-DC824DA15EDA}" type="parTrans" cxnId="{38275BFF-6D1F-4109-9FB7-428D0E628D53}">
      <dgm:prSet/>
      <dgm:spPr/>
    </dgm:pt>
    <dgm:pt modelId="{58DAA213-F79F-4186-A89A-BEA4C0FF16D3}" type="sibTrans" cxnId="{38275BFF-6D1F-4109-9FB7-428D0E628D53}">
      <dgm:prSet/>
      <dgm:spPr/>
    </dgm:pt>
    <dgm:pt modelId="{8903B41F-1BCD-40E2-B490-739DAF740726}">
      <dgm:prSet/>
      <dgm:spPr/>
      <dgm:t>
        <a:bodyPr/>
        <a:lstStyle/>
        <a:p>
          <a:pPr marR="0" algn="l" rtl="0"/>
          <a:r>
            <a:rPr lang="lt-LT" b="1" i="0" u="none" strike="noStrike" baseline="0" smtClean="0">
              <a:latin typeface="Arial" panose="020B0604020202020204" pitchFamily="34" charset="0"/>
            </a:rPr>
            <a:t>Peržiūra</a:t>
          </a:r>
          <a:endParaRPr lang="lt-LT" smtClean="0"/>
        </a:p>
      </dgm:t>
    </dgm:pt>
    <dgm:pt modelId="{4235297F-E110-4264-B888-81F4A4A3FCDB}" type="parTrans" cxnId="{CC90277E-2D0C-4B28-B9F4-17EFFC676EAE}">
      <dgm:prSet/>
      <dgm:spPr/>
    </dgm:pt>
    <dgm:pt modelId="{A2083C6D-54A9-46AC-8846-E8FE2A3C120B}" type="sibTrans" cxnId="{CC90277E-2D0C-4B28-B9F4-17EFFC676EAE}">
      <dgm:prSet/>
      <dgm:spPr/>
    </dgm:pt>
    <dgm:pt modelId="{52F8A6B0-CE05-4F9D-B860-B4C098D49161}">
      <dgm:prSet/>
      <dgm:spPr/>
      <dgm:t>
        <a:bodyPr/>
        <a:lstStyle/>
        <a:p>
          <a:pPr marR="0" algn="ctr" rtl="0"/>
          <a:r>
            <a:rPr lang="lt-LT" b="1" i="0" u="none" strike="noStrike" baseline="0" smtClean="0">
              <a:latin typeface="Arial" panose="020B0604020202020204" pitchFamily="34" charset="0"/>
            </a:rPr>
            <a:t>Planavimas</a:t>
          </a:r>
        </a:p>
      </dgm:t>
    </dgm:pt>
    <dgm:pt modelId="{5A61B151-8E02-4810-82B1-CDD5FDFC6498}" type="parTrans" cxnId="{FE7B26A1-3F3D-4BC5-8703-5633E0BC5DD7}">
      <dgm:prSet/>
      <dgm:spPr/>
    </dgm:pt>
    <dgm:pt modelId="{E2E76C04-CBD5-42BD-99A1-2C1506D53116}" type="sibTrans" cxnId="{FE7B26A1-3F3D-4BC5-8703-5633E0BC5DD7}">
      <dgm:prSet/>
      <dgm:spPr/>
    </dgm:pt>
    <dgm:pt modelId="{FE548DC5-D255-42F7-B563-09FCFA6DF120}">
      <dgm:prSet/>
      <dgm:spPr/>
      <dgm:t>
        <a:bodyPr/>
        <a:lstStyle/>
        <a:p>
          <a:pPr marR="0" algn="l" rtl="0"/>
          <a:r>
            <a:rPr lang="lt-LT" b="1" i="0" u="none" strike="noStrike" baseline="0" smtClean="0">
              <a:latin typeface="Arial" panose="020B0604020202020204" pitchFamily="34" charset="0"/>
            </a:rPr>
            <a:t>Įgyvendinimas</a:t>
          </a:r>
        </a:p>
        <a:p>
          <a:pPr marR="0" algn="ctr" rtl="0"/>
          <a:r>
            <a:rPr lang="lt-LT" b="0" i="0" u="none" strike="noStrike" baseline="0" smtClean="0">
              <a:latin typeface="Calibri" panose="020F0502020204030204" pitchFamily="34" charset="0"/>
            </a:rPr>
            <a:t>Įsivertinimas</a:t>
          </a:r>
          <a:endParaRPr lang="lt-LT" smtClean="0"/>
        </a:p>
      </dgm:t>
    </dgm:pt>
    <dgm:pt modelId="{903338C8-A9C7-4256-927C-248205C07B51}" type="parTrans" cxnId="{77EB9C81-B9B2-4034-A697-39EAA5FEE998}">
      <dgm:prSet/>
      <dgm:spPr/>
    </dgm:pt>
    <dgm:pt modelId="{775CA576-30B2-47AB-870C-24B6ECBC9CFE}" type="sibTrans" cxnId="{77EB9C81-B9B2-4034-A697-39EAA5FEE998}">
      <dgm:prSet/>
      <dgm:spPr/>
    </dgm:pt>
    <dgm:pt modelId="{255F11A9-346F-482B-96AC-6B33909564B1}" type="pres">
      <dgm:prSet presAssocID="{9E4CB55E-1C1F-47A7-871C-8A69777BD3DF}" presName="cycle" presStyleCnt="0">
        <dgm:presLayoutVars>
          <dgm:dir/>
          <dgm:resizeHandles val="exact"/>
        </dgm:presLayoutVars>
      </dgm:prSet>
      <dgm:spPr/>
    </dgm:pt>
    <dgm:pt modelId="{46DF377B-4830-4E93-BC9A-75BAE1E4537D}" type="pres">
      <dgm:prSet presAssocID="{81BDC251-2068-443A-8736-5EE8CF324757}" presName="dummy" presStyleCnt="0"/>
      <dgm:spPr/>
    </dgm:pt>
    <dgm:pt modelId="{802B88A1-A498-4CC4-AB81-CE7513C04215}" type="pres">
      <dgm:prSet presAssocID="{81BDC251-2068-443A-8736-5EE8CF324757}" presName="node" presStyleLbl="revTx" presStyleIdx="0" presStyleCnt="4">
        <dgm:presLayoutVars>
          <dgm:bulletEnabled val="1"/>
        </dgm:presLayoutVars>
      </dgm:prSet>
      <dgm:spPr/>
      <dgm:t>
        <a:bodyPr/>
        <a:lstStyle/>
        <a:p>
          <a:endParaRPr lang="lt-LT"/>
        </a:p>
      </dgm:t>
    </dgm:pt>
    <dgm:pt modelId="{99205A0D-287D-4712-AEB7-78926CAF91DE}" type="pres">
      <dgm:prSet presAssocID="{58DAA213-F79F-4186-A89A-BEA4C0FF16D3}" presName="sibTrans" presStyleLbl="node1" presStyleIdx="0" presStyleCnt="4"/>
      <dgm:spPr/>
    </dgm:pt>
    <dgm:pt modelId="{D9890EA2-7088-4091-BD6D-DBE62ECE9F28}" type="pres">
      <dgm:prSet presAssocID="{8903B41F-1BCD-40E2-B490-739DAF740726}" presName="dummy" presStyleCnt="0"/>
      <dgm:spPr/>
    </dgm:pt>
    <dgm:pt modelId="{7DF2F587-28B0-4BDB-A738-EBCC2F751796}" type="pres">
      <dgm:prSet presAssocID="{8903B41F-1BCD-40E2-B490-739DAF740726}" presName="node" presStyleLbl="revTx" presStyleIdx="1" presStyleCnt="4">
        <dgm:presLayoutVars>
          <dgm:bulletEnabled val="1"/>
        </dgm:presLayoutVars>
      </dgm:prSet>
      <dgm:spPr/>
      <dgm:t>
        <a:bodyPr/>
        <a:lstStyle/>
        <a:p>
          <a:endParaRPr lang="lt-LT"/>
        </a:p>
      </dgm:t>
    </dgm:pt>
    <dgm:pt modelId="{07339EA1-6DD4-4A18-8C26-9E129D05E96D}" type="pres">
      <dgm:prSet presAssocID="{A2083C6D-54A9-46AC-8846-E8FE2A3C120B}" presName="sibTrans" presStyleLbl="node1" presStyleIdx="1" presStyleCnt="4"/>
      <dgm:spPr/>
    </dgm:pt>
    <dgm:pt modelId="{45525262-A6BD-49B1-92C4-99D5BA704E30}" type="pres">
      <dgm:prSet presAssocID="{52F8A6B0-CE05-4F9D-B860-B4C098D49161}" presName="dummy" presStyleCnt="0"/>
      <dgm:spPr/>
    </dgm:pt>
    <dgm:pt modelId="{6E355D2F-C2A8-40AE-A6EC-1227E22DAA41}" type="pres">
      <dgm:prSet presAssocID="{52F8A6B0-CE05-4F9D-B860-B4C098D49161}" presName="node" presStyleLbl="revTx" presStyleIdx="2" presStyleCnt="4">
        <dgm:presLayoutVars>
          <dgm:bulletEnabled val="1"/>
        </dgm:presLayoutVars>
      </dgm:prSet>
      <dgm:spPr/>
      <dgm:t>
        <a:bodyPr/>
        <a:lstStyle/>
        <a:p>
          <a:endParaRPr lang="lt-LT"/>
        </a:p>
      </dgm:t>
    </dgm:pt>
    <dgm:pt modelId="{4B5F6A1E-960B-4A95-B818-FA8651D6E6D7}" type="pres">
      <dgm:prSet presAssocID="{E2E76C04-CBD5-42BD-99A1-2C1506D53116}" presName="sibTrans" presStyleLbl="node1" presStyleIdx="2" presStyleCnt="4"/>
      <dgm:spPr/>
    </dgm:pt>
    <dgm:pt modelId="{C06C94DA-4EB6-4EF8-AA80-A0BCF92B45CE}" type="pres">
      <dgm:prSet presAssocID="{FE548DC5-D255-42F7-B563-09FCFA6DF120}" presName="dummy" presStyleCnt="0"/>
      <dgm:spPr/>
    </dgm:pt>
    <dgm:pt modelId="{03351523-D886-40F9-9FE5-E6428556954D}" type="pres">
      <dgm:prSet presAssocID="{FE548DC5-D255-42F7-B563-09FCFA6DF120}" presName="node" presStyleLbl="revTx" presStyleIdx="3" presStyleCnt="4">
        <dgm:presLayoutVars>
          <dgm:bulletEnabled val="1"/>
        </dgm:presLayoutVars>
      </dgm:prSet>
      <dgm:spPr/>
      <dgm:t>
        <a:bodyPr/>
        <a:lstStyle/>
        <a:p>
          <a:endParaRPr lang="lt-LT"/>
        </a:p>
      </dgm:t>
    </dgm:pt>
    <dgm:pt modelId="{9AD770FB-3EA0-4569-9278-E0416F83973D}" type="pres">
      <dgm:prSet presAssocID="{775CA576-30B2-47AB-870C-24B6ECBC9CFE}" presName="sibTrans" presStyleLbl="node1" presStyleIdx="3" presStyleCnt="4"/>
      <dgm:spPr/>
    </dgm:pt>
  </dgm:ptLst>
  <dgm:cxnLst>
    <dgm:cxn modelId="{C4617048-A76B-4FCC-A210-6B73AE7E6D71}" type="presOf" srcId="{A2083C6D-54A9-46AC-8846-E8FE2A3C120B}" destId="{07339EA1-6DD4-4A18-8C26-9E129D05E96D}" srcOrd="0" destOrd="0" presId="urn:microsoft.com/office/officeart/2005/8/layout/cycle1"/>
    <dgm:cxn modelId="{66B59A67-E992-4DF3-981B-037107949751}" type="presOf" srcId="{9E4CB55E-1C1F-47A7-871C-8A69777BD3DF}" destId="{255F11A9-346F-482B-96AC-6B33909564B1}" srcOrd="0" destOrd="0" presId="urn:microsoft.com/office/officeart/2005/8/layout/cycle1"/>
    <dgm:cxn modelId="{1F20FD9E-5D4F-402D-88F7-E6861E80678C}" type="presOf" srcId="{E2E76C04-CBD5-42BD-99A1-2C1506D53116}" destId="{4B5F6A1E-960B-4A95-B818-FA8651D6E6D7}" srcOrd="0" destOrd="0" presId="urn:microsoft.com/office/officeart/2005/8/layout/cycle1"/>
    <dgm:cxn modelId="{FE7B26A1-3F3D-4BC5-8703-5633E0BC5DD7}" srcId="{9E4CB55E-1C1F-47A7-871C-8A69777BD3DF}" destId="{52F8A6B0-CE05-4F9D-B860-B4C098D49161}" srcOrd="2" destOrd="0" parTransId="{5A61B151-8E02-4810-82B1-CDD5FDFC6498}" sibTransId="{E2E76C04-CBD5-42BD-99A1-2C1506D53116}"/>
    <dgm:cxn modelId="{54516F6B-F85E-4224-9545-DEE3F1AC4437}" type="presOf" srcId="{81BDC251-2068-443A-8736-5EE8CF324757}" destId="{802B88A1-A498-4CC4-AB81-CE7513C04215}" srcOrd="0" destOrd="0" presId="urn:microsoft.com/office/officeart/2005/8/layout/cycle1"/>
    <dgm:cxn modelId="{DDDA9A62-DE36-4425-A123-7D2D937C2E43}" type="presOf" srcId="{58DAA213-F79F-4186-A89A-BEA4C0FF16D3}" destId="{99205A0D-287D-4712-AEB7-78926CAF91DE}" srcOrd="0" destOrd="0" presId="urn:microsoft.com/office/officeart/2005/8/layout/cycle1"/>
    <dgm:cxn modelId="{77EB9C81-B9B2-4034-A697-39EAA5FEE998}" srcId="{9E4CB55E-1C1F-47A7-871C-8A69777BD3DF}" destId="{FE548DC5-D255-42F7-B563-09FCFA6DF120}" srcOrd="3" destOrd="0" parTransId="{903338C8-A9C7-4256-927C-248205C07B51}" sibTransId="{775CA576-30B2-47AB-870C-24B6ECBC9CFE}"/>
    <dgm:cxn modelId="{DEF4073E-E6D0-4C6C-9D0A-1081A4444915}" type="presOf" srcId="{52F8A6B0-CE05-4F9D-B860-B4C098D49161}" destId="{6E355D2F-C2A8-40AE-A6EC-1227E22DAA41}" srcOrd="0" destOrd="0" presId="urn:microsoft.com/office/officeart/2005/8/layout/cycle1"/>
    <dgm:cxn modelId="{CC90277E-2D0C-4B28-B9F4-17EFFC676EAE}" srcId="{9E4CB55E-1C1F-47A7-871C-8A69777BD3DF}" destId="{8903B41F-1BCD-40E2-B490-739DAF740726}" srcOrd="1" destOrd="0" parTransId="{4235297F-E110-4264-B888-81F4A4A3FCDB}" sibTransId="{A2083C6D-54A9-46AC-8846-E8FE2A3C120B}"/>
    <dgm:cxn modelId="{0C7EDE69-5AF3-4E15-B5EB-F93C72CFCE93}" type="presOf" srcId="{FE548DC5-D255-42F7-B563-09FCFA6DF120}" destId="{03351523-D886-40F9-9FE5-E6428556954D}" srcOrd="0" destOrd="0" presId="urn:microsoft.com/office/officeart/2005/8/layout/cycle1"/>
    <dgm:cxn modelId="{1099D53E-DE9F-4280-920D-8AEA9F986F84}" type="presOf" srcId="{8903B41F-1BCD-40E2-B490-739DAF740726}" destId="{7DF2F587-28B0-4BDB-A738-EBCC2F751796}" srcOrd="0" destOrd="0" presId="urn:microsoft.com/office/officeart/2005/8/layout/cycle1"/>
    <dgm:cxn modelId="{C0067C4E-8FCE-4529-AD87-CF46DB2B7648}" type="presOf" srcId="{775CA576-30B2-47AB-870C-24B6ECBC9CFE}" destId="{9AD770FB-3EA0-4569-9278-E0416F83973D}" srcOrd="0" destOrd="0" presId="urn:microsoft.com/office/officeart/2005/8/layout/cycle1"/>
    <dgm:cxn modelId="{38275BFF-6D1F-4109-9FB7-428D0E628D53}" srcId="{9E4CB55E-1C1F-47A7-871C-8A69777BD3DF}" destId="{81BDC251-2068-443A-8736-5EE8CF324757}" srcOrd="0" destOrd="0" parTransId="{2B21F0BA-F55D-48E4-AC65-DC824DA15EDA}" sibTransId="{58DAA213-F79F-4186-A89A-BEA4C0FF16D3}"/>
    <dgm:cxn modelId="{361AA09A-083E-4E60-AFC0-4DA42C924623}" type="presParOf" srcId="{255F11A9-346F-482B-96AC-6B33909564B1}" destId="{46DF377B-4830-4E93-BC9A-75BAE1E4537D}" srcOrd="0" destOrd="0" presId="urn:microsoft.com/office/officeart/2005/8/layout/cycle1"/>
    <dgm:cxn modelId="{C9F9F123-31D9-42A3-8D04-5456BAD0996A}" type="presParOf" srcId="{255F11A9-346F-482B-96AC-6B33909564B1}" destId="{802B88A1-A498-4CC4-AB81-CE7513C04215}" srcOrd="1" destOrd="0" presId="urn:microsoft.com/office/officeart/2005/8/layout/cycle1"/>
    <dgm:cxn modelId="{B88099F7-76D6-430C-85D2-8D6C457F1EB0}" type="presParOf" srcId="{255F11A9-346F-482B-96AC-6B33909564B1}" destId="{99205A0D-287D-4712-AEB7-78926CAF91DE}" srcOrd="2" destOrd="0" presId="urn:microsoft.com/office/officeart/2005/8/layout/cycle1"/>
    <dgm:cxn modelId="{529A1D57-3B61-43C9-9CBD-B6A0F2FB0ADA}" type="presParOf" srcId="{255F11A9-346F-482B-96AC-6B33909564B1}" destId="{D9890EA2-7088-4091-BD6D-DBE62ECE9F28}" srcOrd="3" destOrd="0" presId="urn:microsoft.com/office/officeart/2005/8/layout/cycle1"/>
    <dgm:cxn modelId="{B3CA1236-5BF7-45B4-8E74-4D2C28B6C5D0}" type="presParOf" srcId="{255F11A9-346F-482B-96AC-6B33909564B1}" destId="{7DF2F587-28B0-4BDB-A738-EBCC2F751796}" srcOrd="4" destOrd="0" presId="urn:microsoft.com/office/officeart/2005/8/layout/cycle1"/>
    <dgm:cxn modelId="{7345472B-B7CE-4088-B4E9-98D853E229CC}" type="presParOf" srcId="{255F11A9-346F-482B-96AC-6B33909564B1}" destId="{07339EA1-6DD4-4A18-8C26-9E129D05E96D}" srcOrd="5" destOrd="0" presId="urn:microsoft.com/office/officeart/2005/8/layout/cycle1"/>
    <dgm:cxn modelId="{FDAB3149-C4F5-47A7-A383-1229153FB398}" type="presParOf" srcId="{255F11A9-346F-482B-96AC-6B33909564B1}" destId="{45525262-A6BD-49B1-92C4-99D5BA704E30}" srcOrd="6" destOrd="0" presId="urn:microsoft.com/office/officeart/2005/8/layout/cycle1"/>
    <dgm:cxn modelId="{52011606-7DA7-46AF-B1A0-5346653E8FDD}" type="presParOf" srcId="{255F11A9-346F-482B-96AC-6B33909564B1}" destId="{6E355D2F-C2A8-40AE-A6EC-1227E22DAA41}" srcOrd="7" destOrd="0" presId="urn:microsoft.com/office/officeart/2005/8/layout/cycle1"/>
    <dgm:cxn modelId="{38303A4E-9FED-44B8-8187-DDAE4966E79A}" type="presParOf" srcId="{255F11A9-346F-482B-96AC-6B33909564B1}" destId="{4B5F6A1E-960B-4A95-B818-FA8651D6E6D7}" srcOrd="8" destOrd="0" presId="urn:microsoft.com/office/officeart/2005/8/layout/cycle1"/>
    <dgm:cxn modelId="{F3DC4F07-807E-40AF-BB72-D44CA9ADC17A}" type="presParOf" srcId="{255F11A9-346F-482B-96AC-6B33909564B1}" destId="{C06C94DA-4EB6-4EF8-AA80-A0BCF92B45CE}" srcOrd="9" destOrd="0" presId="urn:microsoft.com/office/officeart/2005/8/layout/cycle1"/>
    <dgm:cxn modelId="{FACDCCAC-25A6-4970-8AF9-E52AEE632599}" type="presParOf" srcId="{255F11A9-346F-482B-96AC-6B33909564B1}" destId="{03351523-D886-40F9-9FE5-E6428556954D}" srcOrd="10" destOrd="0" presId="urn:microsoft.com/office/officeart/2005/8/layout/cycle1"/>
    <dgm:cxn modelId="{35A25B67-3726-4651-8407-8751462AFEEB}" type="presParOf" srcId="{255F11A9-346F-482B-96AC-6B33909564B1}" destId="{9AD770FB-3EA0-4569-9278-E0416F83973D}" srcOrd="11"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2F5D50-DE61-405D-951E-A65DDB691A46}" type="doc">
      <dgm:prSet loTypeId="urn:microsoft.com/office/officeart/2005/8/layout/cycle1" loCatId="cycle" qsTypeId="urn:microsoft.com/office/officeart/2005/8/quickstyle/simple1" qsCatId="simple" csTypeId="urn:microsoft.com/office/officeart/2005/8/colors/accent1_2" csCatId="accent1"/>
      <dgm:spPr/>
    </dgm:pt>
    <dgm:pt modelId="{A32F6145-C711-4452-A7EA-5670DA02A301}">
      <dgm:prSet/>
      <dgm:spPr/>
      <dgm:t>
        <a:bodyPr/>
        <a:lstStyle/>
        <a:p>
          <a:pPr marR="0" algn="ctr" rtl="0"/>
          <a:r>
            <a:rPr lang="lt-LT" b="1" i="0" u="none" strike="noStrike" baseline="0" smtClean="0">
              <a:latin typeface="Arial" panose="020B0604020202020204" pitchFamily="34" charset="0"/>
            </a:rPr>
            <a:t>Planavimas</a:t>
          </a:r>
          <a:endParaRPr lang="lt-LT" smtClean="0"/>
        </a:p>
      </dgm:t>
    </dgm:pt>
    <dgm:pt modelId="{4C0E614E-CBA8-44C6-A755-3EC46B47A323}" type="parTrans" cxnId="{14DD93F5-5EC1-4A1D-92A5-975F49F31D80}">
      <dgm:prSet/>
      <dgm:spPr/>
    </dgm:pt>
    <dgm:pt modelId="{53480BF5-470D-4221-A1B0-E967CD565A7A}" type="sibTrans" cxnId="{14DD93F5-5EC1-4A1D-92A5-975F49F31D80}">
      <dgm:prSet/>
      <dgm:spPr/>
    </dgm:pt>
    <dgm:pt modelId="{D474366F-FC3E-436D-8158-B28A63A408A6}">
      <dgm:prSet/>
      <dgm:spPr/>
      <dgm:t>
        <a:bodyPr/>
        <a:lstStyle/>
        <a:p>
          <a:pPr marR="0" algn="l" rtl="0"/>
          <a:r>
            <a:rPr lang="lt-LT" b="1" i="0" u="none" strike="noStrike" baseline="0" smtClean="0">
              <a:latin typeface="Arial" panose="020B0604020202020204" pitchFamily="34" charset="0"/>
            </a:rPr>
            <a:t>Įgyvendinimas</a:t>
          </a:r>
          <a:endParaRPr lang="lt-LT" smtClean="0"/>
        </a:p>
      </dgm:t>
    </dgm:pt>
    <dgm:pt modelId="{1917EC27-B620-4B18-80C2-86C360CBE097}" type="parTrans" cxnId="{0F1CA8E3-D746-4327-B913-40B4848EBB04}">
      <dgm:prSet/>
      <dgm:spPr/>
    </dgm:pt>
    <dgm:pt modelId="{07892BCD-8B61-42B8-B425-9E220522C8FA}" type="sibTrans" cxnId="{0F1CA8E3-D746-4327-B913-40B4848EBB04}">
      <dgm:prSet/>
      <dgm:spPr/>
    </dgm:pt>
    <dgm:pt modelId="{4EEBF4B3-9879-4C3C-AF72-2D362B16257B}">
      <dgm:prSet/>
      <dgm:spPr/>
      <dgm:t>
        <a:bodyPr/>
        <a:lstStyle/>
        <a:p>
          <a:pPr marR="0" algn="ctr" rtl="0"/>
          <a:r>
            <a:rPr lang="lt-LT" b="1" i="0" u="none" strike="noStrike" baseline="0" smtClean="0">
              <a:latin typeface="Arial" panose="020B0604020202020204" pitchFamily="34" charset="0"/>
            </a:rPr>
            <a:t>Įsivertinimas</a:t>
          </a:r>
          <a:endParaRPr lang="lt-LT" smtClean="0"/>
        </a:p>
      </dgm:t>
    </dgm:pt>
    <dgm:pt modelId="{39ADB185-068F-49B4-88FE-829E19E22B0D}" type="parTrans" cxnId="{211E643D-ED7A-4853-B416-BD7E9843E155}">
      <dgm:prSet/>
      <dgm:spPr/>
    </dgm:pt>
    <dgm:pt modelId="{67DA3FB9-BC78-4D07-A56E-8818317969B6}" type="sibTrans" cxnId="{211E643D-ED7A-4853-B416-BD7E9843E155}">
      <dgm:prSet/>
      <dgm:spPr/>
    </dgm:pt>
    <dgm:pt modelId="{29442FDC-AFDE-4A92-AA94-37EAAE784B69}">
      <dgm:prSet/>
      <dgm:spPr/>
      <dgm:t>
        <a:bodyPr/>
        <a:lstStyle/>
        <a:p>
          <a:pPr marR="0" algn="ctr" rtl="0"/>
          <a:r>
            <a:rPr lang="lt-LT" b="1" i="0" u="none" strike="noStrike" baseline="0" smtClean="0">
              <a:latin typeface="Arial" panose="020B0604020202020204" pitchFamily="34" charset="0"/>
            </a:rPr>
            <a:t>Peržiūra</a:t>
          </a:r>
          <a:endParaRPr lang="lt-LT" smtClean="0"/>
        </a:p>
      </dgm:t>
    </dgm:pt>
    <dgm:pt modelId="{F3A9BC93-A567-4116-8DFB-6F5B9EA79077}" type="parTrans" cxnId="{0E8CDF92-ADBD-4996-B3FA-2CBDDFEBCC21}">
      <dgm:prSet/>
      <dgm:spPr/>
    </dgm:pt>
    <dgm:pt modelId="{A141CAF1-D718-41DE-B4A4-02EBFFBF4FEF}" type="sibTrans" cxnId="{0E8CDF92-ADBD-4996-B3FA-2CBDDFEBCC21}">
      <dgm:prSet/>
      <dgm:spPr/>
    </dgm:pt>
    <dgm:pt modelId="{B46399AF-E88D-4512-BC91-0A974D30940B}" type="pres">
      <dgm:prSet presAssocID="{832F5D50-DE61-405D-951E-A65DDB691A46}" presName="cycle" presStyleCnt="0">
        <dgm:presLayoutVars>
          <dgm:dir/>
          <dgm:resizeHandles val="exact"/>
        </dgm:presLayoutVars>
      </dgm:prSet>
      <dgm:spPr/>
    </dgm:pt>
    <dgm:pt modelId="{3B806F89-B2AC-4457-9171-BDC97B9391B8}" type="pres">
      <dgm:prSet presAssocID="{A32F6145-C711-4452-A7EA-5670DA02A301}" presName="dummy" presStyleCnt="0"/>
      <dgm:spPr/>
    </dgm:pt>
    <dgm:pt modelId="{7B35B2F4-60A8-46F1-A56D-099858740DB6}" type="pres">
      <dgm:prSet presAssocID="{A32F6145-C711-4452-A7EA-5670DA02A301}" presName="node" presStyleLbl="revTx" presStyleIdx="0" presStyleCnt="4">
        <dgm:presLayoutVars>
          <dgm:bulletEnabled val="1"/>
        </dgm:presLayoutVars>
      </dgm:prSet>
      <dgm:spPr/>
      <dgm:t>
        <a:bodyPr/>
        <a:lstStyle/>
        <a:p>
          <a:endParaRPr lang="lt-LT"/>
        </a:p>
      </dgm:t>
    </dgm:pt>
    <dgm:pt modelId="{ED617B25-D436-4E4C-B2A3-435477861D1D}" type="pres">
      <dgm:prSet presAssocID="{53480BF5-470D-4221-A1B0-E967CD565A7A}" presName="sibTrans" presStyleLbl="node1" presStyleIdx="0" presStyleCnt="4"/>
      <dgm:spPr/>
    </dgm:pt>
    <dgm:pt modelId="{C89DE32C-4638-4825-A8B7-5822AF0ABBD3}" type="pres">
      <dgm:prSet presAssocID="{D474366F-FC3E-436D-8158-B28A63A408A6}" presName="dummy" presStyleCnt="0"/>
      <dgm:spPr/>
    </dgm:pt>
    <dgm:pt modelId="{A9F62753-6356-4381-80B0-85143E317CD0}" type="pres">
      <dgm:prSet presAssocID="{D474366F-FC3E-436D-8158-B28A63A408A6}" presName="node" presStyleLbl="revTx" presStyleIdx="1" presStyleCnt="4">
        <dgm:presLayoutVars>
          <dgm:bulletEnabled val="1"/>
        </dgm:presLayoutVars>
      </dgm:prSet>
      <dgm:spPr/>
      <dgm:t>
        <a:bodyPr/>
        <a:lstStyle/>
        <a:p>
          <a:endParaRPr lang="lt-LT"/>
        </a:p>
      </dgm:t>
    </dgm:pt>
    <dgm:pt modelId="{BDC3E4B3-71F0-44F5-BB6F-776607A6F7D1}" type="pres">
      <dgm:prSet presAssocID="{07892BCD-8B61-42B8-B425-9E220522C8FA}" presName="sibTrans" presStyleLbl="node1" presStyleIdx="1" presStyleCnt="4"/>
      <dgm:spPr/>
    </dgm:pt>
    <dgm:pt modelId="{77B155FC-EE2C-4434-8BEF-008EE8ED0DA2}" type="pres">
      <dgm:prSet presAssocID="{4EEBF4B3-9879-4C3C-AF72-2D362B16257B}" presName="dummy" presStyleCnt="0"/>
      <dgm:spPr/>
    </dgm:pt>
    <dgm:pt modelId="{126129DD-E03F-4C4A-8217-D0779E012D30}" type="pres">
      <dgm:prSet presAssocID="{4EEBF4B3-9879-4C3C-AF72-2D362B16257B}" presName="node" presStyleLbl="revTx" presStyleIdx="2" presStyleCnt="4">
        <dgm:presLayoutVars>
          <dgm:bulletEnabled val="1"/>
        </dgm:presLayoutVars>
      </dgm:prSet>
      <dgm:spPr/>
      <dgm:t>
        <a:bodyPr/>
        <a:lstStyle/>
        <a:p>
          <a:endParaRPr lang="lt-LT"/>
        </a:p>
      </dgm:t>
    </dgm:pt>
    <dgm:pt modelId="{BEF88CA3-724F-4F04-B786-E6B130419E93}" type="pres">
      <dgm:prSet presAssocID="{67DA3FB9-BC78-4D07-A56E-8818317969B6}" presName="sibTrans" presStyleLbl="node1" presStyleIdx="2" presStyleCnt="4"/>
      <dgm:spPr/>
    </dgm:pt>
    <dgm:pt modelId="{AE3B4BA8-7E8C-4DF8-85B5-E2B61453C3A5}" type="pres">
      <dgm:prSet presAssocID="{29442FDC-AFDE-4A92-AA94-37EAAE784B69}" presName="dummy" presStyleCnt="0"/>
      <dgm:spPr/>
    </dgm:pt>
    <dgm:pt modelId="{4C060960-B3AF-4F39-9FB7-FC9B6F27FD93}" type="pres">
      <dgm:prSet presAssocID="{29442FDC-AFDE-4A92-AA94-37EAAE784B69}" presName="node" presStyleLbl="revTx" presStyleIdx="3" presStyleCnt="4">
        <dgm:presLayoutVars>
          <dgm:bulletEnabled val="1"/>
        </dgm:presLayoutVars>
      </dgm:prSet>
      <dgm:spPr/>
      <dgm:t>
        <a:bodyPr/>
        <a:lstStyle/>
        <a:p>
          <a:endParaRPr lang="lt-LT"/>
        </a:p>
      </dgm:t>
    </dgm:pt>
    <dgm:pt modelId="{A1797494-01A0-4752-856B-6E04950B8562}" type="pres">
      <dgm:prSet presAssocID="{A141CAF1-D718-41DE-B4A4-02EBFFBF4FEF}" presName="sibTrans" presStyleLbl="node1" presStyleIdx="3" presStyleCnt="4"/>
      <dgm:spPr/>
    </dgm:pt>
  </dgm:ptLst>
  <dgm:cxnLst>
    <dgm:cxn modelId="{E950C686-CE3F-4CB0-819A-5FDED0794B61}" type="presOf" srcId="{D474366F-FC3E-436D-8158-B28A63A408A6}" destId="{A9F62753-6356-4381-80B0-85143E317CD0}" srcOrd="0" destOrd="0" presId="urn:microsoft.com/office/officeart/2005/8/layout/cycle1"/>
    <dgm:cxn modelId="{31E4162C-7F07-456F-A71D-74DA8027A079}" type="presOf" srcId="{A32F6145-C711-4452-A7EA-5670DA02A301}" destId="{7B35B2F4-60A8-46F1-A56D-099858740DB6}" srcOrd="0" destOrd="0" presId="urn:microsoft.com/office/officeart/2005/8/layout/cycle1"/>
    <dgm:cxn modelId="{003E73CC-0D3E-4E20-9F75-49EB7B179956}" type="presOf" srcId="{53480BF5-470D-4221-A1B0-E967CD565A7A}" destId="{ED617B25-D436-4E4C-B2A3-435477861D1D}" srcOrd="0" destOrd="0" presId="urn:microsoft.com/office/officeart/2005/8/layout/cycle1"/>
    <dgm:cxn modelId="{C6051A4C-C3B1-48EE-88B6-2ED2A8711AD2}" type="presOf" srcId="{4EEBF4B3-9879-4C3C-AF72-2D362B16257B}" destId="{126129DD-E03F-4C4A-8217-D0779E012D30}" srcOrd="0" destOrd="0" presId="urn:microsoft.com/office/officeart/2005/8/layout/cycle1"/>
    <dgm:cxn modelId="{61AE7921-DAC8-445C-92A0-B19C6C560465}" type="presOf" srcId="{67DA3FB9-BC78-4D07-A56E-8818317969B6}" destId="{BEF88CA3-724F-4F04-B786-E6B130419E93}" srcOrd="0" destOrd="0" presId="urn:microsoft.com/office/officeart/2005/8/layout/cycle1"/>
    <dgm:cxn modelId="{0F1CA8E3-D746-4327-B913-40B4848EBB04}" srcId="{832F5D50-DE61-405D-951E-A65DDB691A46}" destId="{D474366F-FC3E-436D-8158-B28A63A408A6}" srcOrd="1" destOrd="0" parTransId="{1917EC27-B620-4B18-80C2-86C360CBE097}" sibTransId="{07892BCD-8B61-42B8-B425-9E220522C8FA}"/>
    <dgm:cxn modelId="{C8917A77-E9E1-4E28-B2A2-462477D90D30}" type="presOf" srcId="{07892BCD-8B61-42B8-B425-9E220522C8FA}" destId="{BDC3E4B3-71F0-44F5-BB6F-776607A6F7D1}" srcOrd="0" destOrd="0" presId="urn:microsoft.com/office/officeart/2005/8/layout/cycle1"/>
    <dgm:cxn modelId="{211E643D-ED7A-4853-B416-BD7E9843E155}" srcId="{832F5D50-DE61-405D-951E-A65DDB691A46}" destId="{4EEBF4B3-9879-4C3C-AF72-2D362B16257B}" srcOrd="2" destOrd="0" parTransId="{39ADB185-068F-49B4-88FE-829E19E22B0D}" sibTransId="{67DA3FB9-BC78-4D07-A56E-8818317969B6}"/>
    <dgm:cxn modelId="{0E8CDF92-ADBD-4996-B3FA-2CBDDFEBCC21}" srcId="{832F5D50-DE61-405D-951E-A65DDB691A46}" destId="{29442FDC-AFDE-4A92-AA94-37EAAE784B69}" srcOrd="3" destOrd="0" parTransId="{F3A9BC93-A567-4116-8DFB-6F5B9EA79077}" sibTransId="{A141CAF1-D718-41DE-B4A4-02EBFFBF4FEF}"/>
    <dgm:cxn modelId="{83AE05FF-4331-4D3B-9F03-BA158AC0B8EA}" type="presOf" srcId="{832F5D50-DE61-405D-951E-A65DDB691A46}" destId="{B46399AF-E88D-4512-BC91-0A974D30940B}" srcOrd="0" destOrd="0" presId="urn:microsoft.com/office/officeart/2005/8/layout/cycle1"/>
    <dgm:cxn modelId="{14DD93F5-5EC1-4A1D-92A5-975F49F31D80}" srcId="{832F5D50-DE61-405D-951E-A65DDB691A46}" destId="{A32F6145-C711-4452-A7EA-5670DA02A301}" srcOrd="0" destOrd="0" parTransId="{4C0E614E-CBA8-44C6-A755-3EC46B47A323}" sibTransId="{53480BF5-470D-4221-A1B0-E967CD565A7A}"/>
    <dgm:cxn modelId="{0B22EA9A-AF1F-4D09-ADFD-E3E27335F9D6}" type="presOf" srcId="{29442FDC-AFDE-4A92-AA94-37EAAE784B69}" destId="{4C060960-B3AF-4F39-9FB7-FC9B6F27FD93}" srcOrd="0" destOrd="0" presId="urn:microsoft.com/office/officeart/2005/8/layout/cycle1"/>
    <dgm:cxn modelId="{809F2DAC-6B84-4E67-BE3E-8B1A482CD541}" type="presOf" srcId="{A141CAF1-D718-41DE-B4A4-02EBFFBF4FEF}" destId="{A1797494-01A0-4752-856B-6E04950B8562}" srcOrd="0" destOrd="0" presId="urn:microsoft.com/office/officeart/2005/8/layout/cycle1"/>
    <dgm:cxn modelId="{2180F766-AD42-4164-8C52-B1FC4DEB1F2F}" type="presParOf" srcId="{B46399AF-E88D-4512-BC91-0A974D30940B}" destId="{3B806F89-B2AC-4457-9171-BDC97B9391B8}" srcOrd="0" destOrd="0" presId="urn:microsoft.com/office/officeart/2005/8/layout/cycle1"/>
    <dgm:cxn modelId="{40EBCDAB-BE2C-4D5C-9995-5D6EEE2B536A}" type="presParOf" srcId="{B46399AF-E88D-4512-BC91-0A974D30940B}" destId="{7B35B2F4-60A8-46F1-A56D-099858740DB6}" srcOrd="1" destOrd="0" presId="urn:microsoft.com/office/officeart/2005/8/layout/cycle1"/>
    <dgm:cxn modelId="{4A002058-5B3D-4C1A-9BF4-11BBAA64917E}" type="presParOf" srcId="{B46399AF-E88D-4512-BC91-0A974D30940B}" destId="{ED617B25-D436-4E4C-B2A3-435477861D1D}" srcOrd="2" destOrd="0" presId="urn:microsoft.com/office/officeart/2005/8/layout/cycle1"/>
    <dgm:cxn modelId="{236880B5-18B1-4CCE-A730-0195C04E2963}" type="presParOf" srcId="{B46399AF-E88D-4512-BC91-0A974D30940B}" destId="{C89DE32C-4638-4825-A8B7-5822AF0ABBD3}" srcOrd="3" destOrd="0" presId="urn:microsoft.com/office/officeart/2005/8/layout/cycle1"/>
    <dgm:cxn modelId="{B6907DD3-4265-4A49-91E6-92157788FB39}" type="presParOf" srcId="{B46399AF-E88D-4512-BC91-0A974D30940B}" destId="{A9F62753-6356-4381-80B0-85143E317CD0}" srcOrd="4" destOrd="0" presId="urn:microsoft.com/office/officeart/2005/8/layout/cycle1"/>
    <dgm:cxn modelId="{52038256-42D6-44A6-8FC7-F6BC9E1C1479}" type="presParOf" srcId="{B46399AF-E88D-4512-BC91-0A974D30940B}" destId="{BDC3E4B3-71F0-44F5-BB6F-776607A6F7D1}" srcOrd="5" destOrd="0" presId="urn:microsoft.com/office/officeart/2005/8/layout/cycle1"/>
    <dgm:cxn modelId="{BB3970AD-9704-4228-8CAC-3D01463EF62F}" type="presParOf" srcId="{B46399AF-E88D-4512-BC91-0A974D30940B}" destId="{77B155FC-EE2C-4434-8BEF-008EE8ED0DA2}" srcOrd="6" destOrd="0" presId="urn:microsoft.com/office/officeart/2005/8/layout/cycle1"/>
    <dgm:cxn modelId="{049C34EE-A764-4EBD-AFE9-B777B638A120}" type="presParOf" srcId="{B46399AF-E88D-4512-BC91-0A974D30940B}" destId="{126129DD-E03F-4C4A-8217-D0779E012D30}" srcOrd="7" destOrd="0" presId="urn:microsoft.com/office/officeart/2005/8/layout/cycle1"/>
    <dgm:cxn modelId="{123D0E28-CBD2-48B0-B44D-658EB87BDB25}" type="presParOf" srcId="{B46399AF-E88D-4512-BC91-0A974D30940B}" destId="{BEF88CA3-724F-4F04-B786-E6B130419E93}" srcOrd="8" destOrd="0" presId="urn:microsoft.com/office/officeart/2005/8/layout/cycle1"/>
    <dgm:cxn modelId="{21035365-830B-49C2-A553-AA93D9A86723}" type="presParOf" srcId="{B46399AF-E88D-4512-BC91-0A974D30940B}" destId="{AE3B4BA8-7E8C-4DF8-85B5-E2B61453C3A5}" srcOrd="9" destOrd="0" presId="urn:microsoft.com/office/officeart/2005/8/layout/cycle1"/>
    <dgm:cxn modelId="{546D0706-2052-4F5C-9E6C-82AB1C0A540A}" type="presParOf" srcId="{B46399AF-E88D-4512-BC91-0A974D30940B}" destId="{4C060960-B3AF-4F39-9FB7-FC9B6F27FD93}" srcOrd="10" destOrd="0" presId="urn:microsoft.com/office/officeart/2005/8/layout/cycle1"/>
    <dgm:cxn modelId="{F9A14634-ECA5-4453-8CA9-D6F2474F5A7F}" type="presParOf" srcId="{B46399AF-E88D-4512-BC91-0A974D30940B}" destId="{A1797494-01A0-4752-856B-6E04950B8562}" srcOrd="11" destOrd="0" presId="urn:microsoft.com/office/officeart/2005/8/layout/cycl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DB400-C027-4A37-98A2-F10E2BBE41E6}">
      <dsp:nvSpPr>
        <dsp:cNvPr id="0" name=""/>
        <dsp:cNvSpPr/>
      </dsp:nvSpPr>
      <dsp:spPr>
        <a:xfrm>
          <a:off x="2381885" y="12767"/>
          <a:ext cx="439535" cy="439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Times New Roman" panose="02020603050405020304" pitchFamily="18" charset="0"/>
            </a:rPr>
            <a:t>1 etapas</a:t>
          </a:r>
        </a:p>
        <a:p>
          <a:pPr marR="0" lvl="0" algn="ctr" defTabSz="222250" rtl="0">
            <a:lnSpc>
              <a:spcPct val="90000"/>
            </a:lnSpc>
            <a:spcBef>
              <a:spcPct val="0"/>
            </a:spcBef>
            <a:spcAft>
              <a:spcPct val="35000"/>
            </a:spcAft>
          </a:pPr>
          <a:r>
            <a:rPr lang="lt-LT" sz="500" b="0" i="0" u="none" strike="noStrike" kern="1200" baseline="0" smtClean="0">
              <a:latin typeface="Times New Roman" panose="02020603050405020304" pitchFamily="18" charset="0"/>
            </a:rPr>
            <a:t>Pasirengimas įsivertinti</a:t>
          </a:r>
          <a:endParaRPr lang="lt-LT" sz="500" kern="1200" smtClean="0"/>
        </a:p>
      </dsp:txBody>
      <dsp:txXfrm>
        <a:off x="2381885" y="12767"/>
        <a:ext cx="439535" cy="439535"/>
      </dsp:txXfrm>
    </dsp:sp>
    <dsp:sp modelId="{ACA45686-30AE-467F-8257-55B3875BF578}">
      <dsp:nvSpPr>
        <dsp:cNvPr id="0" name=""/>
        <dsp:cNvSpPr/>
      </dsp:nvSpPr>
      <dsp:spPr>
        <a:xfrm>
          <a:off x="1347368" y="-17"/>
          <a:ext cx="1648663" cy="1648663"/>
        </a:xfrm>
        <a:prstGeom prst="circularArrow">
          <a:avLst>
            <a:gd name="adj1" fmla="val 5199"/>
            <a:gd name="adj2" fmla="val 335809"/>
            <a:gd name="adj3" fmla="val 21293667"/>
            <a:gd name="adj4" fmla="val 19765866"/>
            <a:gd name="adj5" fmla="val 60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9AFDDA-7EAC-4040-801F-F253BD82B757}">
      <dsp:nvSpPr>
        <dsp:cNvPr id="0" name=""/>
        <dsp:cNvSpPr/>
      </dsp:nvSpPr>
      <dsp:spPr>
        <a:xfrm>
          <a:off x="2647610" y="830586"/>
          <a:ext cx="439535" cy="439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Times New Roman" panose="02020603050405020304" pitchFamily="18" charset="0"/>
            </a:rPr>
            <a:t>3 etapas</a:t>
          </a:r>
        </a:p>
        <a:p>
          <a:pPr marR="0" lvl="0" algn="ctr" defTabSz="222250" rtl="0">
            <a:lnSpc>
              <a:spcPct val="90000"/>
            </a:lnSpc>
            <a:spcBef>
              <a:spcPct val="0"/>
            </a:spcBef>
            <a:spcAft>
              <a:spcPct val="35000"/>
            </a:spcAft>
          </a:pPr>
          <a:r>
            <a:rPr lang="lt-LT" sz="500" b="0" i="0" u="none" strike="noStrike" kern="1200" baseline="0" smtClean="0">
              <a:latin typeface="Times New Roman" panose="02020603050405020304" pitchFamily="18" charset="0"/>
            </a:rPr>
            <a:t>Įsivertinimo tyrimo metodikos parengimas</a:t>
          </a:r>
          <a:endParaRPr lang="lt-LT" sz="500" kern="1200" smtClean="0"/>
        </a:p>
      </dsp:txBody>
      <dsp:txXfrm>
        <a:off x="2647610" y="830586"/>
        <a:ext cx="439535" cy="439535"/>
      </dsp:txXfrm>
    </dsp:sp>
    <dsp:sp modelId="{445AF935-897B-4CDD-850F-CB49E6CFF495}">
      <dsp:nvSpPr>
        <dsp:cNvPr id="0" name=""/>
        <dsp:cNvSpPr/>
      </dsp:nvSpPr>
      <dsp:spPr>
        <a:xfrm>
          <a:off x="1347368" y="-17"/>
          <a:ext cx="1648663" cy="1648663"/>
        </a:xfrm>
        <a:prstGeom prst="circularArrow">
          <a:avLst>
            <a:gd name="adj1" fmla="val 5199"/>
            <a:gd name="adj2" fmla="val 335809"/>
            <a:gd name="adj3" fmla="val 4015139"/>
            <a:gd name="adj4" fmla="val 2253028"/>
            <a:gd name="adj5" fmla="val 60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86AFEA-4826-4287-B2F0-42BD75BFFD2D}">
      <dsp:nvSpPr>
        <dsp:cNvPr id="0" name=""/>
        <dsp:cNvSpPr/>
      </dsp:nvSpPr>
      <dsp:spPr>
        <a:xfrm>
          <a:off x="1951932" y="1336026"/>
          <a:ext cx="439535" cy="439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Times New Roman" panose="02020603050405020304" pitchFamily="18" charset="0"/>
            </a:rPr>
            <a:t>2 etapas</a:t>
          </a:r>
        </a:p>
        <a:p>
          <a:pPr marR="0" lvl="0" algn="ctr" defTabSz="222250" rtl="0">
            <a:lnSpc>
              <a:spcPct val="90000"/>
            </a:lnSpc>
            <a:spcBef>
              <a:spcPct val="0"/>
            </a:spcBef>
            <a:spcAft>
              <a:spcPct val="35000"/>
            </a:spcAft>
          </a:pPr>
          <a:r>
            <a:rPr lang="lt-LT" sz="500" b="0" i="0" u="none" strike="noStrike" kern="1200" baseline="0" smtClean="0">
              <a:latin typeface="Times New Roman" panose="02020603050405020304" pitchFamily="18" charset="0"/>
            </a:rPr>
            <a:t>Įsivertinimo koncepcijos kūrimas</a:t>
          </a:r>
          <a:endParaRPr lang="lt-LT" sz="500" kern="1200" smtClean="0"/>
        </a:p>
      </dsp:txBody>
      <dsp:txXfrm>
        <a:off x="1951932" y="1336026"/>
        <a:ext cx="439535" cy="439535"/>
      </dsp:txXfrm>
    </dsp:sp>
    <dsp:sp modelId="{1DA011D4-04E8-4F04-A3A7-DD36E41CE5EB}">
      <dsp:nvSpPr>
        <dsp:cNvPr id="0" name=""/>
        <dsp:cNvSpPr/>
      </dsp:nvSpPr>
      <dsp:spPr>
        <a:xfrm>
          <a:off x="1347368" y="-17"/>
          <a:ext cx="1648663" cy="1648663"/>
        </a:xfrm>
        <a:prstGeom prst="circularArrow">
          <a:avLst>
            <a:gd name="adj1" fmla="val 5199"/>
            <a:gd name="adj2" fmla="val 335809"/>
            <a:gd name="adj3" fmla="val 8211164"/>
            <a:gd name="adj4" fmla="val 6449052"/>
            <a:gd name="adj5" fmla="val 60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08DA2A-22E4-4E79-A15D-5DAA5F026C35}">
      <dsp:nvSpPr>
        <dsp:cNvPr id="0" name=""/>
        <dsp:cNvSpPr/>
      </dsp:nvSpPr>
      <dsp:spPr>
        <a:xfrm>
          <a:off x="1256253" y="830586"/>
          <a:ext cx="439535" cy="439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Times New Roman" panose="02020603050405020304" pitchFamily="18" charset="0"/>
            </a:rPr>
            <a:t>4 etapas</a:t>
          </a:r>
        </a:p>
        <a:p>
          <a:pPr marR="0" lvl="0" algn="ctr" defTabSz="222250" rtl="0">
            <a:lnSpc>
              <a:spcPct val="90000"/>
            </a:lnSpc>
            <a:spcBef>
              <a:spcPct val="0"/>
            </a:spcBef>
            <a:spcAft>
              <a:spcPct val="35000"/>
            </a:spcAft>
          </a:pPr>
          <a:r>
            <a:rPr lang="lt-LT" sz="500" b="0" i="0" u="none" strike="noStrike" kern="1200" baseline="0" smtClean="0">
              <a:latin typeface="Times New Roman" panose="02020603050405020304" pitchFamily="18" charset="0"/>
            </a:rPr>
            <a:t>Įsivertinimo atlikimas</a:t>
          </a:r>
          <a:endParaRPr lang="lt-LT" sz="500" kern="1200" smtClean="0"/>
        </a:p>
      </dsp:txBody>
      <dsp:txXfrm>
        <a:off x="1256253" y="830586"/>
        <a:ext cx="439535" cy="439535"/>
      </dsp:txXfrm>
    </dsp:sp>
    <dsp:sp modelId="{732728A0-A043-4599-B1BA-479B853F28CC}">
      <dsp:nvSpPr>
        <dsp:cNvPr id="0" name=""/>
        <dsp:cNvSpPr/>
      </dsp:nvSpPr>
      <dsp:spPr>
        <a:xfrm>
          <a:off x="1347368" y="-17"/>
          <a:ext cx="1648663" cy="1648663"/>
        </a:xfrm>
        <a:prstGeom prst="circularArrow">
          <a:avLst>
            <a:gd name="adj1" fmla="val 5199"/>
            <a:gd name="adj2" fmla="val 335809"/>
            <a:gd name="adj3" fmla="val 12298325"/>
            <a:gd name="adj4" fmla="val 10770524"/>
            <a:gd name="adj5" fmla="val 60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DB866E-4238-44B1-B6A6-FBC90DEB5D0B}">
      <dsp:nvSpPr>
        <dsp:cNvPr id="0" name=""/>
        <dsp:cNvSpPr/>
      </dsp:nvSpPr>
      <dsp:spPr>
        <a:xfrm>
          <a:off x="1521978" y="12767"/>
          <a:ext cx="439535" cy="439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Times New Roman" panose="02020603050405020304" pitchFamily="18" charset="0"/>
            </a:rPr>
            <a:t>5 etapas</a:t>
          </a:r>
        </a:p>
        <a:p>
          <a:pPr marR="0" lvl="0" algn="ctr" defTabSz="222250" rtl="0">
            <a:lnSpc>
              <a:spcPct val="90000"/>
            </a:lnSpc>
            <a:spcBef>
              <a:spcPct val="0"/>
            </a:spcBef>
            <a:spcAft>
              <a:spcPct val="35000"/>
            </a:spcAft>
          </a:pPr>
          <a:r>
            <a:rPr lang="lt-LT" sz="500" b="0" i="0" u="none" strike="noStrike" kern="1200" baseline="0" smtClean="0">
              <a:latin typeface="Times New Roman" panose="02020603050405020304" pitchFamily="18" charset="0"/>
            </a:rPr>
            <a:t>Atsiskaitymas ir informavimas</a:t>
          </a:r>
          <a:endParaRPr lang="lt-LT" sz="500" kern="1200" smtClean="0"/>
        </a:p>
      </dsp:txBody>
      <dsp:txXfrm>
        <a:off x="1521978" y="12767"/>
        <a:ext cx="439535" cy="439535"/>
      </dsp:txXfrm>
    </dsp:sp>
    <dsp:sp modelId="{CBBC1E15-6CEC-4405-9579-13E71EB75337}">
      <dsp:nvSpPr>
        <dsp:cNvPr id="0" name=""/>
        <dsp:cNvSpPr/>
      </dsp:nvSpPr>
      <dsp:spPr>
        <a:xfrm>
          <a:off x="1347368" y="-17"/>
          <a:ext cx="1648663" cy="1648663"/>
        </a:xfrm>
        <a:prstGeom prst="circularArrow">
          <a:avLst>
            <a:gd name="adj1" fmla="val 5199"/>
            <a:gd name="adj2" fmla="val 335809"/>
            <a:gd name="adj3" fmla="val 16866126"/>
            <a:gd name="adj4" fmla="val 15198065"/>
            <a:gd name="adj5" fmla="val 606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2B88A1-A498-4CC4-AB81-CE7513C04215}">
      <dsp:nvSpPr>
        <dsp:cNvPr id="0" name=""/>
        <dsp:cNvSpPr/>
      </dsp:nvSpPr>
      <dsp:spPr>
        <a:xfrm>
          <a:off x="2089831" y="26684"/>
          <a:ext cx="420309" cy="420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Arial" panose="020B0604020202020204" pitchFamily="34" charset="0"/>
            </a:rPr>
            <a:t>Įsivertinimas</a:t>
          </a:r>
        </a:p>
      </dsp:txBody>
      <dsp:txXfrm>
        <a:off x="2089831" y="26684"/>
        <a:ext cx="420309" cy="420309"/>
      </dsp:txXfrm>
    </dsp:sp>
    <dsp:sp modelId="{99205A0D-287D-4712-AEB7-78926CAF91DE}">
      <dsp:nvSpPr>
        <dsp:cNvPr id="0" name=""/>
        <dsp:cNvSpPr/>
      </dsp:nvSpPr>
      <dsp:spPr>
        <a:xfrm>
          <a:off x="1349596" y="221"/>
          <a:ext cx="1187006" cy="1187006"/>
        </a:xfrm>
        <a:prstGeom prst="circularArrow">
          <a:avLst>
            <a:gd name="adj1" fmla="val 6905"/>
            <a:gd name="adj2" fmla="val 465568"/>
            <a:gd name="adj3" fmla="val 548504"/>
            <a:gd name="adj4" fmla="val 20585927"/>
            <a:gd name="adj5" fmla="val 805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F2F587-28B0-4BDB-A738-EBCC2F751796}">
      <dsp:nvSpPr>
        <dsp:cNvPr id="0" name=""/>
        <dsp:cNvSpPr/>
      </dsp:nvSpPr>
      <dsp:spPr>
        <a:xfrm>
          <a:off x="2089831" y="740456"/>
          <a:ext cx="420309" cy="420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l" defTabSz="222250" rtl="0">
            <a:lnSpc>
              <a:spcPct val="90000"/>
            </a:lnSpc>
            <a:spcBef>
              <a:spcPct val="0"/>
            </a:spcBef>
            <a:spcAft>
              <a:spcPct val="35000"/>
            </a:spcAft>
          </a:pPr>
          <a:r>
            <a:rPr lang="lt-LT" sz="500" b="1" i="0" u="none" strike="noStrike" kern="1200" baseline="0" smtClean="0">
              <a:latin typeface="Arial" panose="020B0604020202020204" pitchFamily="34" charset="0"/>
            </a:rPr>
            <a:t>Peržiūra</a:t>
          </a:r>
          <a:endParaRPr lang="lt-LT" sz="500" kern="1200" smtClean="0"/>
        </a:p>
      </dsp:txBody>
      <dsp:txXfrm>
        <a:off x="2089831" y="740456"/>
        <a:ext cx="420309" cy="420309"/>
      </dsp:txXfrm>
    </dsp:sp>
    <dsp:sp modelId="{07339EA1-6DD4-4A18-8C26-9E129D05E96D}">
      <dsp:nvSpPr>
        <dsp:cNvPr id="0" name=""/>
        <dsp:cNvSpPr/>
      </dsp:nvSpPr>
      <dsp:spPr>
        <a:xfrm>
          <a:off x="1349596" y="221"/>
          <a:ext cx="1187006" cy="1187006"/>
        </a:xfrm>
        <a:prstGeom prst="circularArrow">
          <a:avLst>
            <a:gd name="adj1" fmla="val 6905"/>
            <a:gd name="adj2" fmla="val 465568"/>
            <a:gd name="adj3" fmla="val 5948504"/>
            <a:gd name="adj4" fmla="val 4385927"/>
            <a:gd name="adj5" fmla="val 805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355D2F-C2A8-40AE-A6EC-1227E22DAA41}">
      <dsp:nvSpPr>
        <dsp:cNvPr id="0" name=""/>
        <dsp:cNvSpPr/>
      </dsp:nvSpPr>
      <dsp:spPr>
        <a:xfrm>
          <a:off x="1376059" y="740456"/>
          <a:ext cx="420309" cy="420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Arial" panose="020B0604020202020204" pitchFamily="34" charset="0"/>
            </a:rPr>
            <a:t>Planavimas</a:t>
          </a:r>
        </a:p>
      </dsp:txBody>
      <dsp:txXfrm>
        <a:off x="1376059" y="740456"/>
        <a:ext cx="420309" cy="420309"/>
      </dsp:txXfrm>
    </dsp:sp>
    <dsp:sp modelId="{4B5F6A1E-960B-4A95-B818-FA8651D6E6D7}">
      <dsp:nvSpPr>
        <dsp:cNvPr id="0" name=""/>
        <dsp:cNvSpPr/>
      </dsp:nvSpPr>
      <dsp:spPr>
        <a:xfrm>
          <a:off x="1349596" y="221"/>
          <a:ext cx="1187006" cy="1187006"/>
        </a:xfrm>
        <a:prstGeom prst="circularArrow">
          <a:avLst>
            <a:gd name="adj1" fmla="val 6905"/>
            <a:gd name="adj2" fmla="val 465568"/>
            <a:gd name="adj3" fmla="val 11348504"/>
            <a:gd name="adj4" fmla="val 9785927"/>
            <a:gd name="adj5" fmla="val 805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351523-D886-40F9-9FE5-E6428556954D}">
      <dsp:nvSpPr>
        <dsp:cNvPr id="0" name=""/>
        <dsp:cNvSpPr/>
      </dsp:nvSpPr>
      <dsp:spPr>
        <a:xfrm>
          <a:off x="1376059" y="26684"/>
          <a:ext cx="420309" cy="420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l" defTabSz="222250" rtl="0">
            <a:lnSpc>
              <a:spcPct val="90000"/>
            </a:lnSpc>
            <a:spcBef>
              <a:spcPct val="0"/>
            </a:spcBef>
            <a:spcAft>
              <a:spcPct val="35000"/>
            </a:spcAft>
          </a:pPr>
          <a:r>
            <a:rPr lang="lt-LT" sz="500" b="1" i="0" u="none" strike="noStrike" kern="1200" baseline="0" smtClean="0">
              <a:latin typeface="Arial" panose="020B0604020202020204" pitchFamily="34" charset="0"/>
            </a:rPr>
            <a:t>Įgyvendinimas</a:t>
          </a:r>
        </a:p>
        <a:p>
          <a:pPr marR="0" lvl="0" algn="ctr" defTabSz="222250" rtl="0">
            <a:lnSpc>
              <a:spcPct val="90000"/>
            </a:lnSpc>
            <a:spcBef>
              <a:spcPct val="0"/>
            </a:spcBef>
            <a:spcAft>
              <a:spcPct val="35000"/>
            </a:spcAft>
          </a:pPr>
          <a:r>
            <a:rPr lang="lt-LT" sz="500" b="0" i="0" u="none" strike="noStrike" kern="1200" baseline="0" smtClean="0">
              <a:latin typeface="Calibri" panose="020F0502020204030204" pitchFamily="34" charset="0"/>
            </a:rPr>
            <a:t>Įsivertinimas</a:t>
          </a:r>
          <a:endParaRPr lang="lt-LT" sz="500" kern="1200" smtClean="0"/>
        </a:p>
      </dsp:txBody>
      <dsp:txXfrm>
        <a:off x="1376059" y="26684"/>
        <a:ext cx="420309" cy="420309"/>
      </dsp:txXfrm>
    </dsp:sp>
    <dsp:sp modelId="{9AD770FB-3EA0-4569-9278-E0416F83973D}">
      <dsp:nvSpPr>
        <dsp:cNvPr id="0" name=""/>
        <dsp:cNvSpPr/>
      </dsp:nvSpPr>
      <dsp:spPr>
        <a:xfrm>
          <a:off x="1349596" y="221"/>
          <a:ext cx="1187006" cy="1187006"/>
        </a:xfrm>
        <a:prstGeom prst="circularArrow">
          <a:avLst>
            <a:gd name="adj1" fmla="val 6905"/>
            <a:gd name="adj2" fmla="val 465568"/>
            <a:gd name="adj3" fmla="val 16748504"/>
            <a:gd name="adj4" fmla="val 15185927"/>
            <a:gd name="adj5" fmla="val 805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35B2F4-60A8-46F1-A56D-099858740DB6}">
      <dsp:nvSpPr>
        <dsp:cNvPr id="0" name=""/>
        <dsp:cNvSpPr/>
      </dsp:nvSpPr>
      <dsp:spPr>
        <a:xfrm>
          <a:off x="2175648" y="31587"/>
          <a:ext cx="501039" cy="501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Arial" panose="020B0604020202020204" pitchFamily="34" charset="0"/>
            </a:rPr>
            <a:t>Planavimas</a:t>
          </a:r>
          <a:endParaRPr lang="lt-LT" sz="500" kern="1200" smtClean="0"/>
        </a:p>
      </dsp:txBody>
      <dsp:txXfrm>
        <a:off x="2175648" y="31587"/>
        <a:ext cx="501039" cy="501039"/>
      </dsp:txXfrm>
    </dsp:sp>
    <dsp:sp modelId="{ED617B25-D436-4E4C-B2A3-435477861D1D}">
      <dsp:nvSpPr>
        <dsp:cNvPr id="0" name=""/>
        <dsp:cNvSpPr/>
      </dsp:nvSpPr>
      <dsp:spPr>
        <a:xfrm>
          <a:off x="1292066" y="-158"/>
          <a:ext cx="1416366" cy="1416366"/>
        </a:xfrm>
        <a:prstGeom prst="circularArrow">
          <a:avLst>
            <a:gd name="adj1" fmla="val 6898"/>
            <a:gd name="adj2" fmla="val 465039"/>
            <a:gd name="adj3" fmla="val 550733"/>
            <a:gd name="adj4" fmla="val 20584228"/>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F62753-6356-4381-80B0-85143E317CD0}">
      <dsp:nvSpPr>
        <dsp:cNvPr id="0" name=""/>
        <dsp:cNvSpPr/>
      </dsp:nvSpPr>
      <dsp:spPr>
        <a:xfrm>
          <a:off x="2175648" y="883423"/>
          <a:ext cx="501039" cy="501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l" defTabSz="222250" rtl="0">
            <a:lnSpc>
              <a:spcPct val="90000"/>
            </a:lnSpc>
            <a:spcBef>
              <a:spcPct val="0"/>
            </a:spcBef>
            <a:spcAft>
              <a:spcPct val="35000"/>
            </a:spcAft>
          </a:pPr>
          <a:r>
            <a:rPr lang="lt-LT" sz="500" b="1" i="0" u="none" strike="noStrike" kern="1200" baseline="0" smtClean="0">
              <a:latin typeface="Arial" panose="020B0604020202020204" pitchFamily="34" charset="0"/>
            </a:rPr>
            <a:t>Įgyvendinimas</a:t>
          </a:r>
          <a:endParaRPr lang="lt-LT" sz="500" kern="1200" smtClean="0"/>
        </a:p>
      </dsp:txBody>
      <dsp:txXfrm>
        <a:off x="2175648" y="883423"/>
        <a:ext cx="501039" cy="501039"/>
      </dsp:txXfrm>
    </dsp:sp>
    <dsp:sp modelId="{BDC3E4B3-71F0-44F5-BB6F-776607A6F7D1}">
      <dsp:nvSpPr>
        <dsp:cNvPr id="0" name=""/>
        <dsp:cNvSpPr/>
      </dsp:nvSpPr>
      <dsp:spPr>
        <a:xfrm>
          <a:off x="1292066" y="-158"/>
          <a:ext cx="1416366" cy="1416366"/>
        </a:xfrm>
        <a:prstGeom prst="circularArrow">
          <a:avLst>
            <a:gd name="adj1" fmla="val 6898"/>
            <a:gd name="adj2" fmla="val 465039"/>
            <a:gd name="adj3" fmla="val 5950733"/>
            <a:gd name="adj4" fmla="val 4384228"/>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6129DD-E03F-4C4A-8217-D0779E012D30}">
      <dsp:nvSpPr>
        <dsp:cNvPr id="0" name=""/>
        <dsp:cNvSpPr/>
      </dsp:nvSpPr>
      <dsp:spPr>
        <a:xfrm>
          <a:off x="1323812" y="883423"/>
          <a:ext cx="501039" cy="501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Arial" panose="020B0604020202020204" pitchFamily="34" charset="0"/>
            </a:rPr>
            <a:t>Įsivertinimas</a:t>
          </a:r>
          <a:endParaRPr lang="lt-LT" sz="500" kern="1200" smtClean="0"/>
        </a:p>
      </dsp:txBody>
      <dsp:txXfrm>
        <a:off x="1323812" y="883423"/>
        <a:ext cx="501039" cy="501039"/>
      </dsp:txXfrm>
    </dsp:sp>
    <dsp:sp modelId="{BEF88CA3-724F-4F04-B786-E6B130419E93}">
      <dsp:nvSpPr>
        <dsp:cNvPr id="0" name=""/>
        <dsp:cNvSpPr/>
      </dsp:nvSpPr>
      <dsp:spPr>
        <a:xfrm>
          <a:off x="1292066" y="-158"/>
          <a:ext cx="1416366" cy="1416366"/>
        </a:xfrm>
        <a:prstGeom prst="circularArrow">
          <a:avLst>
            <a:gd name="adj1" fmla="val 6898"/>
            <a:gd name="adj2" fmla="val 465039"/>
            <a:gd name="adj3" fmla="val 11350733"/>
            <a:gd name="adj4" fmla="val 9784228"/>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060960-B3AF-4F39-9FB7-FC9B6F27FD93}">
      <dsp:nvSpPr>
        <dsp:cNvPr id="0" name=""/>
        <dsp:cNvSpPr/>
      </dsp:nvSpPr>
      <dsp:spPr>
        <a:xfrm>
          <a:off x="1323812" y="31587"/>
          <a:ext cx="501039" cy="501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R="0" lvl="0" algn="ctr" defTabSz="222250" rtl="0">
            <a:lnSpc>
              <a:spcPct val="90000"/>
            </a:lnSpc>
            <a:spcBef>
              <a:spcPct val="0"/>
            </a:spcBef>
            <a:spcAft>
              <a:spcPct val="35000"/>
            </a:spcAft>
          </a:pPr>
          <a:r>
            <a:rPr lang="lt-LT" sz="500" b="1" i="0" u="none" strike="noStrike" kern="1200" baseline="0" smtClean="0">
              <a:latin typeface="Arial" panose="020B0604020202020204" pitchFamily="34" charset="0"/>
            </a:rPr>
            <a:t>Peržiūra</a:t>
          </a:r>
          <a:endParaRPr lang="lt-LT" sz="500" kern="1200" smtClean="0"/>
        </a:p>
      </dsp:txBody>
      <dsp:txXfrm>
        <a:off x="1323812" y="31587"/>
        <a:ext cx="501039" cy="501039"/>
      </dsp:txXfrm>
    </dsp:sp>
    <dsp:sp modelId="{A1797494-01A0-4752-856B-6E04950B8562}">
      <dsp:nvSpPr>
        <dsp:cNvPr id="0" name=""/>
        <dsp:cNvSpPr/>
      </dsp:nvSpPr>
      <dsp:spPr>
        <a:xfrm>
          <a:off x="1292066" y="-158"/>
          <a:ext cx="1416366" cy="1416366"/>
        </a:xfrm>
        <a:prstGeom prst="circularArrow">
          <a:avLst>
            <a:gd name="adj1" fmla="val 6898"/>
            <a:gd name="adj2" fmla="val 465039"/>
            <a:gd name="adj3" fmla="val 16750733"/>
            <a:gd name="adj4" fmla="val 15184228"/>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22532</Words>
  <Characters>12844</Characters>
  <Application>Microsoft Office Word</Application>
  <DocSecurity>4</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As</Company>
  <LinksUpToDate>false</LinksUpToDate>
  <CharactersWithSpaces>35306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Mokykla</cp:lastModifiedBy>
  <cp:revision>2</cp:revision>
  <dcterms:created xsi:type="dcterms:W3CDTF">2020-11-27T11:01:00Z</dcterms:created>
  <dcterms:modified xsi:type="dcterms:W3CDTF">2020-11-27T11:01:00Z</dcterms:modified>
</cp:coreProperties>
</file>